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B8524D" w14:textId="5EF4C12A" w:rsidR="001932A3" w:rsidRPr="00C92666" w:rsidRDefault="6E2AB23D" w:rsidP="00052D6E">
      <w:pPr>
        <w:pStyle w:val="Heading2"/>
        <w:spacing w:before="0" w:after="0"/>
        <w:ind w:left="720"/>
        <w:jc w:val="center"/>
        <w:rPr>
          <w:rFonts w:asciiTheme="minorBidi" w:hAnsiTheme="minorBidi"/>
          <w:color w:val="auto"/>
          <w:sz w:val="20"/>
          <w:szCs w:val="20"/>
          <w:lang w:val="en-GB"/>
        </w:rPr>
      </w:pPr>
      <w:r w:rsidRPr="00C92666">
        <w:rPr>
          <w:rFonts w:asciiTheme="minorBidi" w:hAnsiTheme="minorBidi"/>
          <w:color w:val="auto"/>
          <w:sz w:val="20"/>
          <w:szCs w:val="20"/>
          <w:lang w:val="en-GB"/>
        </w:rPr>
        <w:t>TECHNICAL SPECIFICATION</w:t>
      </w:r>
    </w:p>
    <w:p w14:paraId="481D4ABF" w14:textId="77777777" w:rsidR="008A3D3D" w:rsidRPr="00C92666" w:rsidRDefault="008A3D3D" w:rsidP="00216A1C">
      <w:pPr>
        <w:spacing w:after="0" w:line="240" w:lineRule="auto"/>
        <w:rPr>
          <w:rFonts w:asciiTheme="minorBidi" w:hAnsiTheme="minorBidi"/>
          <w:sz w:val="20"/>
          <w:szCs w:val="20"/>
          <w:lang w:val="en-GB" w:eastAsia="ja-JP"/>
        </w:rPr>
      </w:pPr>
    </w:p>
    <w:p w14:paraId="1144E0BE" w14:textId="48F8028A" w:rsidR="00F60193" w:rsidRPr="00C92666" w:rsidRDefault="00877680" w:rsidP="00216A1C">
      <w:pPr>
        <w:pBdr>
          <w:top w:val="single" w:sz="8" w:space="1" w:color="auto"/>
        </w:pBdr>
        <w:shd w:val="clear" w:color="auto" w:fill="DEEAF6" w:themeFill="accent5" w:themeFillTint="33"/>
        <w:spacing w:after="0" w:line="240" w:lineRule="auto"/>
        <w:rPr>
          <w:rFonts w:asciiTheme="minorBidi" w:hAnsiTheme="minorBidi"/>
          <w:sz w:val="20"/>
          <w:szCs w:val="20"/>
          <w:lang w:val="en-GB"/>
        </w:rPr>
      </w:pPr>
      <w:r w:rsidRPr="00C92666">
        <w:rPr>
          <w:rFonts w:asciiTheme="minorBidi" w:hAnsiTheme="minorBidi"/>
          <w:b/>
          <w:bCs/>
          <w:sz w:val="20"/>
          <w:szCs w:val="20"/>
          <w:lang w:val="en-GB" w:eastAsia="ja-JP"/>
        </w:rPr>
        <w:t xml:space="preserve">PART I. </w:t>
      </w:r>
      <w:r w:rsidR="009868B6" w:rsidRPr="00C92666">
        <w:rPr>
          <w:rFonts w:asciiTheme="minorBidi" w:hAnsiTheme="minorBidi"/>
          <w:b/>
          <w:bCs/>
          <w:sz w:val="20"/>
          <w:szCs w:val="20"/>
          <w:lang w:val="en-GB" w:eastAsia="ja-JP"/>
        </w:rPr>
        <w:t>DESCRIPTION OF THE SUBJECT OF THE PROCUREMENT</w:t>
      </w:r>
    </w:p>
    <w:p w14:paraId="5E584879" w14:textId="7AB01D23" w:rsidR="003F2E98" w:rsidRPr="00C92666" w:rsidRDefault="1649452C" w:rsidP="00216A1C">
      <w:pPr>
        <w:pStyle w:val="Heading2"/>
        <w:numPr>
          <w:ilvl w:val="0"/>
          <w:numId w:val="20"/>
        </w:numPr>
        <w:pBdr>
          <w:top w:val="single" w:sz="8" w:space="1" w:color="auto"/>
          <w:bottom w:val="single" w:sz="8" w:space="1" w:color="auto"/>
        </w:pBdr>
        <w:tabs>
          <w:tab w:val="left" w:pos="284"/>
        </w:tabs>
        <w:spacing w:before="0" w:after="0"/>
        <w:ind w:hanging="720"/>
        <w:jc w:val="both"/>
        <w:rPr>
          <w:rFonts w:asciiTheme="minorBidi" w:hAnsiTheme="minorBidi"/>
          <w:b w:val="0"/>
          <w:bCs w:val="0"/>
          <w:i/>
          <w:iCs/>
          <w:color w:val="auto"/>
          <w:sz w:val="20"/>
          <w:szCs w:val="20"/>
          <w:lang w:val="en-GB"/>
        </w:rPr>
      </w:pPr>
      <w:r w:rsidRPr="00C92666">
        <w:rPr>
          <w:rFonts w:asciiTheme="minorBidi" w:hAnsiTheme="minorBidi"/>
          <w:color w:val="auto"/>
          <w:sz w:val="20"/>
          <w:szCs w:val="20"/>
          <w:lang w:val="en-GB"/>
        </w:rPr>
        <w:t xml:space="preserve">DEFINITIONS </w:t>
      </w:r>
    </w:p>
    <w:p w14:paraId="2FA28CFA" w14:textId="76645684" w:rsidR="00965E96" w:rsidRPr="00C92666" w:rsidRDefault="000F28CF" w:rsidP="282B10DA">
      <w:pPr>
        <w:spacing w:after="0" w:line="240" w:lineRule="auto"/>
        <w:rPr>
          <w:rFonts w:asciiTheme="minorBidi" w:hAnsiTheme="minorBidi"/>
          <w:sz w:val="20"/>
          <w:szCs w:val="20"/>
          <w:lang w:val="en-GB" w:eastAsia="ja-JP"/>
        </w:rPr>
      </w:pPr>
      <w:r w:rsidRPr="282B10DA">
        <w:rPr>
          <w:rFonts w:asciiTheme="minorBidi" w:hAnsiTheme="minorBidi"/>
          <w:b/>
          <w:bCs/>
          <w:sz w:val="20"/>
          <w:szCs w:val="20"/>
          <w:lang w:val="en-GB"/>
        </w:rPr>
        <w:t xml:space="preserve">The </w:t>
      </w:r>
      <w:r w:rsidR="3B5A85EF" w:rsidRPr="282B10DA">
        <w:rPr>
          <w:rFonts w:asciiTheme="minorBidi" w:hAnsiTheme="minorBidi"/>
          <w:b/>
          <w:bCs/>
          <w:sz w:val="20"/>
          <w:szCs w:val="20"/>
          <w:lang w:val="en-GB"/>
        </w:rPr>
        <w:t>Buyer</w:t>
      </w:r>
      <w:r w:rsidRPr="282B10DA">
        <w:rPr>
          <w:rFonts w:asciiTheme="minorBidi" w:hAnsiTheme="minorBidi"/>
          <w:b/>
          <w:bCs/>
          <w:sz w:val="20"/>
          <w:szCs w:val="20"/>
          <w:lang w:val="en-GB"/>
        </w:rPr>
        <w:t xml:space="preserve"> </w:t>
      </w:r>
      <w:r w:rsidR="00806B1D" w:rsidRPr="282B10DA">
        <w:rPr>
          <w:rFonts w:asciiTheme="minorBidi" w:hAnsiTheme="minorBidi"/>
          <w:sz w:val="20"/>
          <w:szCs w:val="20"/>
          <w:lang w:val="en-GB" w:eastAsia="ja-JP"/>
        </w:rPr>
        <w:t xml:space="preserve">– </w:t>
      </w:r>
      <w:r w:rsidR="003849F8" w:rsidRPr="282B10DA">
        <w:rPr>
          <w:rFonts w:asciiTheme="minorBidi" w:hAnsiTheme="minorBidi"/>
          <w:sz w:val="20"/>
          <w:szCs w:val="20"/>
          <w:lang w:val="en-GB"/>
        </w:rPr>
        <w:t xml:space="preserve">UAB </w:t>
      </w:r>
      <w:r w:rsidR="0046409A" w:rsidRPr="282B10DA">
        <w:rPr>
          <w:rFonts w:asciiTheme="minorBidi" w:hAnsiTheme="minorBidi"/>
          <w:sz w:val="20"/>
          <w:szCs w:val="20"/>
          <w:lang w:val="en-GB" w:eastAsia="ja-JP"/>
        </w:rPr>
        <w:t xml:space="preserve">‘LTG </w:t>
      </w:r>
      <w:proofErr w:type="spellStart"/>
      <w:r w:rsidR="524B37CA" w:rsidRPr="282B10DA">
        <w:rPr>
          <w:rFonts w:asciiTheme="minorBidi" w:hAnsiTheme="minorBidi"/>
          <w:sz w:val="20"/>
          <w:szCs w:val="20"/>
          <w:lang w:val="en-GB" w:eastAsia="ja-JP"/>
        </w:rPr>
        <w:t>Kompetencijų</w:t>
      </w:r>
      <w:proofErr w:type="spellEnd"/>
      <w:r w:rsidR="524B37CA" w:rsidRPr="282B10DA">
        <w:rPr>
          <w:rFonts w:asciiTheme="minorBidi" w:hAnsiTheme="minorBidi"/>
          <w:sz w:val="20"/>
          <w:szCs w:val="20"/>
          <w:lang w:val="en-GB" w:eastAsia="ja-JP"/>
        </w:rPr>
        <w:t xml:space="preserve"> </w:t>
      </w:r>
      <w:proofErr w:type="spellStart"/>
      <w:r w:rsidR="524B37CA" w:rsidRPr="282B10DA">
        <w:rPr>
          <w:rFonts w:asciiTheme="minorBidi" w:hAnsiTheme="minorBidi"/>
          <w:sz w:val="20"/>
          <w:szCs w:val="20"/>
          <w:lang w:val="en-GB" w:eastAsia="ja-JP"/>
        </w:rPr>
        <w:t>centras</w:t>
      </w:r>
      <w:proofErr w:type="spellEnd"/>
      <w:r w:rsidR="00E12000" w:rsidRPr="282B10DA">
        <w:rPr>
          <w:rFonts w:asciiTheme="minorBidi" w:hAnsiTheme="minorBidi"/>
          <w:sz w:val="20"/>
          <w:szCs w:val="20"/>
          <w:lang w:val="en-GB" w:eastAsia="ja-JP"/>
        </w:rPr>
        <w:t>’.</w:t>
      </w:r>
    </w:p>
    <w:p w14:paraId="75EE0480" w14:textId="2C216F0F" w:rsidR="009B7E82" w:rsidRPr="00C92666" w:rsidRDefault="009B7E82" w:rsidP="00216A1C">
      <w:pPr>
        <w:spacing w:after="0" w:line="240" w:lineRule="auto"/>
        <w:rPr>
          <w:rFonts w:asciiTheme="minorBidi" w:hAnsiTheme="minorBidi"/>
          <w:sz w:val="20"/>
          <w:szCs w:val="20"/>
          <w:lang w:val="en-GB"/>
        </w:rPr>
      </w:pPr>
      <w:r w:rsidRPr="00C92666">
        <w:rPr>
          <w:rFonts w:asciiTheme="minorBidi" w:hAnsiTheme="minorBidi"/>
          <w:b/>
          <w:sz w:val="20"/>
          <w:szCs w:val="20"/>
          <w:lang w:val="en-GB" w:eastAsia="ja-JP"/>
        </w:rPr>
        <w:t xml:space="preserve">LTG </w:t>
      </w:r>
      <w:r w:rsidRPr="00C92666">
        <w:rPr>
          <w:rFonts w:asciiTheme="minorBidi" w:hAnsiTheme="minorBidi"/>
          <w:bCs/>
          <w:sz w:val="20"/>
          <w:szCs w:val="20"/>
          <w:lang w:val="en-GB" w:eastAsia="ja-JP"/>
        </w:rPr>
        <w:t xml:space="preserve">– </w:t>
      </w:r>
      <w:r w:rsidR="00C14A20" w:rsidRPr="00C92666">
        <w:rPr>
          <w:rFonts w:asciiTheme="minorBidi" w:hAnsiTheme="minorBidi"/>
          <w:bCs/>
          <w:sz w:val="20"/>
          <w:szCs w:val="20"/>
          <w:lang w:val="en-GB" w:eastAsia="ja-JP"/>
        </w:rPr>
        <w:t>the</w:t>
      </w:r>
      <w:r w:rsidR="00735F72" w:rsidRPr="00C92666">
        <w:rPr>
          <w:rFonts w:asciiTheme="minorBidi" w:hAnsiTheme="minorBidi"/>
          <w:bCs/>
          <w:sz w:val="20"/>
          <w:szCs w:val="20"/>
          <w:lang w:val="en-GB" w:eastAsia="ja-JP"/>
        </w:rPr>
        <w:t xml:space="preserve"> LTG </w:t>
      </w:r>
      <w:r w:rsidR="00C14A20" w:rsidRPr="00C92666">
        <w:rPr>
          <w:rFonts w:asciiTheme="minorBidi" w:hAnsiTheme="minorBidi"/>
          <w:bCs/>
          <w:sz w:val="20"/>
          <w:szCs w:val="20"/>
          <w:lang w:val="en-GB" w:eastAsia="ja-JP"/>
        </w:rPr>
        <w:t>Group.</w:t>
      </w:r>
    </w:p>
    <w:p w14:paraId="7B17FD8C" w14:textId="198182FB" w:rsidR="00E12000" w:rsidRPr="00C92666" w:rsidRDefault="31D24156" w:rsidP="6C5A665F">
      <w:pPr>
        <w:spacing w:after="0" w:line="240" w:lineRule="auto"/>
        <w:jc w:val="both"/>
        <w:rPr>
          <w:rFonts w:asciiTheme="minorBidi" w:hAnsiTheme="minorBidi"/>
          <w:sz w:val="20"/>
          <w:szCs w:val="20"/>
          <w:lang w:val="en-GB" w:eastAsia="ja-JP"/>
        </w:rPr>
      </w:pPr>
      <w:r w:rsidRPr="00C92666">
        <w:rPr>
          <w:rFonts w:asciiTheme="minorBidi" w:hAnsiTheme="minorBidi"/>
          <w:b/>
          <w:bCs/>
          <w:sz w:val="20"/>
          <w:szCs w:val="20"/>
          <w:lang w:val="en-GB" w:eastAsia="ja-JP"/>
        </w:rPr>
        <w:t xml:space="preserve">Supplier </w:t>
      </w:r>
      <w:r w:rsidRPr="00C92666">
        <w:rPr>
          <w:rFonts w:asciiTheme="minorBidi" w:hAnsiTheme="minorBidi"/>
          <w:sz w:val="20"/>
          <w:szCs w:val="20"/>
          <w:lang w:val="en-GB" w:eastAsia="ja-JP"/>
        </w:rPr>
        <w:t xml:space="preserve">– </w:t>
      </w:r>
      <w:r w:rsidR="0B4F1D1A" w:rsidRPr="00C92666">
        <w:rPr>
          <w:rFonts w:asciiTheme="minorBidi" w:hAnsiTheme="minorBidi"/>
          <w:sz w:val="20"/>
          <w:szCs w:val="20"/>
          <w:lang w:val="en-GB" w:eastAsia="ja-JP"/>
        </w:rPr>
        <w:t xml:space="preserve">an economic operator – a natural person, a private legal entity, a public legal entity, other organisations and their divisions, or a group of such persons, with whom the Purchaser enters into a Contract. </w:t>
      </w:r>
    </w:p>
    <w:p w14:paraId="2D9656A7" w14:textId="2B47C331" w:rsidR="00AF1566" w:rsidRPr="00C92666" w:rsidRDefault="00D46B4B" w:rsidP="00216A1C">
      <w:pPr>
        <w:spacing w:after="0" w:line="240" w:lineRule="auto"/>
        <w:jc w:val="both"/>
        <w:rPr>
          <w:rFonts w:asciiTheme="minorBidi" w:hAnsiTheme="minorBidi"/>
          <w:sz w:val="20"/>
          <w:szCs w:val="20"/>
          <w:lang w:val="en-GB" w:eastAsia="ja-JP"/>
        </w:rPr>
      </w:pPr>
      <w:r w:rsidRPr="00C92666">
        <w:rPr>
          <w:rFonts w:asciiTheme="minorBidi" w:hAnsiTheme="minorBidi"/>
          <w:b/>
          <w:bCs/>
          <w:sz w:val="20"/>
          <w:szCs w:val="20"/>
          <w:lang w:val="en-GB" w:eastAsia="ja-JP"/>
        </w:rPr>
        <w:t xml:space="preserve">Cloud provider </w:t>
      </w:r>
      <w:r w:rsidRPr="00C92666">
        <w:rPr>
          <w:rFonts w:asciiTheme="minorBidi" w:hAnsiTheme="minorBidi"/>
          <w:sz w:val="20"/>
          <w:szCs w:val="20"/>
          <w:lang w:val="en-GB" w:eastAsia="ja-JP"/>
        </w:rPr>
        <w:t xml:space="preserve">– </w:t>
      </w:r>
      <w:r w:rsidR="00C30BAE" w:rsidRPr="00C92666">
        <w:rPr>
          <w:rFonts w:asciiTheme="minorBidi" w:hAnsiTheme="minorBidi"/>
          <w:sz w:val="20"/>
          <w:szCs w:val="20"/>
          <w:lang w:val="en-GB" w:eastAsia="ja-JP"/>
        </w:rPr>
        <w:t xml:space="preserve">a provider of </w:t>
      </w:r>
      <w:r w:rsidR="00C12BCC" w:rsidRPr="00C92666">
        <w:rPr>
          <w:rFonts w:asciiTheme="minorBidi" w:hAnsiTheme="minorBidi"/>
          <w:sz w:val="20"/>
          <w:szCs w:val="20"/>
          <w:lang w:val="en-GB" w:eastAsia="ja-JP"/>
        </w:rPr>
        <w:t>public cloud resources</w:t>
      </w:r>
      <w:r w:rsidR="00C30BAE" w:rsidRPr="00C92666">
        <w:rPr>
          <w:rFonts w:asciiTheme="minorBidi" w:hAnsiTheme="minorBidi"/>
          <w:sz w:val="20"/>
          <w:szCs w:val="20"/>
          <w:lang w:val="en-GB" w:eastAsia="ja-JP"/>
        </w:rPr>
        <w:t xml:space="preserve">. </w:t>
      </w:r>
    </w:p>
    <w:p w14:paraId="0917193D" w14:textId="247988CE" w:rsidR="003E169F" w:rsidRPr="00C92666" w:rsidRDefault="003E169F" w:rsidP="00216A1C">
      <w:pPr>
        <w:spacing w:after="0" w:line="240" w:lineRule="auto"/>
        <w:jc w:val="both"/>
        <w:rPr>
          <w:rFonts w:asciiTheme="minorBidi" w:hAnsiTheme="minorBidi"/>
          <w:sz w:val="20"/>
          <w:szCs w:val="20"/>
          <w:lang w:val="en-GB" w:eastAsia="ja-JP"/>
        </w:rPr>
      </w:pPr>
      <w:r w:rsidRPr="00C92666">
        <w:rPr>
          <w:rFonts w:asciiTheme="minorBidi" w:hAnsiTheme="minorBidi"/>
          <w:b/>
          <w:bCs/>
          <w:sz w:val="20"/>
          <w:szCs w:val="20"/>
          <w:lang w:val="en-GB" w:eastAsia="ja-JP"/>
        </w:rPr>
        <w:t xml:space="preserve">Services </w:t>
      </w:r>
      <w:r w:rsidRPr="00C92666">
        <w:rPr>
          <w:rFonts w:asciiTheme="minorBidi" w:hAnsiTheme="minorBidi"/>
          <w:sz w:val="20"/>
          <w:szCs w:val="20"/>
          <w:lang w:val="en-GB" w:eastAsia="ja-JP"/>
        </w:rPr>
        <w:t xml:space="preserve">– </w:t>
      </w:r>
      <w:r w:rsidR="00041E7B" w:rsidRPr="00C92666">
        <w:rPr>
          <w:rFonts w:asciiTheme="minorBidi" w:hAnsiTheme="minorBidi"/>
          <w:sz w:val="20"/>
          <w:szCs w:val="20"/>
          <w:lang w:val="en-GB" w:eastAsia="ja-JP"/>
        </w:rPr>
        <w:t xml:space="preserve">services provided by public cloud </w:t>
      </w:r>
      <w:r w:rsidR="007F17C2" w:rsidRPr="00C92666">
        <w:rPr>
          <w:rFonts w:asciiTheme="minorBidi" w:hAnsiTheme="minorBidi"/>
          <w:sz w:val="20"/>
          <w:szCs w:val="20"/>
          <w:lang w:val="en-GB" w:eastAsia="ja-JP"/>
        </w:rPr>
        <w:t xml:space="preserve">providers on two platforms </w:t>
      </w:r>
      <w:r w:rsidR="00041E7B" w:rsidRPr="00C92666">
        <w:rPr>
          <w:rFonts w:asciiTheme="minorBidi" w:hAnsiTheme="minorBidi"/>
          <w:sz w:val="20"/>
          <w:szCs w:val="20"/>
          <w:lang w:val="en-GB" w:eastAsia="ja-JP"/>
        </w:rPr>
        <w:t xml:space="preserve">and/or services provided directly </w:t>
      </w:r>
      <w:r w:rsidR="00233EBD" w:rsidRPr="00C92666">
        <w:rPr>
          <w:rFonts w:asciiTheme="minorBidi" w:hAnsiTheme="minorBidi"/>
          <w:sz w:val="20"/>
          <w:szCs w:val="20"/>
          <w:lang w:val="en-GB" w:eastAsia="ja-JP"/>
        </w:rPr>
        <w:t>by the Supplier</w:t>
      </w:r>
      <w:r w:rsidR="00041E7B" w:rsidRPr="00C92666">
        <w:rPr>
          <w:rFonts w:asciiTheme="minorBidi" w:hAnsiTheme="minorBidi"/>
          <w:sz w:val="20"/>
          <w:szCs w:val="20"/>
          <w:lang w:val="en-GB" w:eastAsia="ja-JP"/>
        </w:rPr>
        <w:t>.</w:t>
      </w:r>
    </w:p>
    <w:p w14:paraId="2BE5D1E2" w14:textId="04835BEC" w:rsidR="00155305" w:rsidRPr="00C92666" w:rsidRDefault="00072218" w:rsidP="00216A1C">
      <w:pPr>
        <w:spacing w:after="0" w:line="240" w:lineRule="auto"/>
        <w:jc w:val="both"/>
        <w:rPr>
          <w:rFonts w:asciiTheme="minorBidi" w:hAnsiTheme="minorBidi"/>
          <w:sz w:val="20"/>
          <w:szCs w:val="20"/>
          <w:lang w:val="en-GB" w:eastAsia="ja-JP"/>
        </w:rPr>
      </w:pPr>
      <w:r w:rsidRPr="00C92666">
        <w:rPr>
          <w:rFonts w:asciiTheme="minorBidi" w:hAnsiTheme="minorBidi"/>
          <w:b/>
          <w:bCs/>
          <w:sz w:val="20"/>
          <w:szCs w:val="20"/>
          <w:lang w:val="en-GB" w:eastAsia="ja-JP"/>
        </w:rPr>
        <w:t xml:space="preserve">Consultancy </w:t>
      </w:r>
      <w:r w:rsidRPr="00C92666">
        <w:rPr>
          <w:rFonts w:asciiTheme="minorBidi" w:hAnsiTheme="minorBidi"/>
          <w:sz w:val="20"/>
          <w:szCs w:val="20"/>
          <w:lang w:val="en-GB" w:eastAsia="ja-JP"/>
        </w:rPr>
        <w:t xml:space="preserve">– </w:t>
      </w:r>
      <w:r w:rsidR="00C97155" w:rsidRPr="00C92666">
        <w:rPr>
          <w:rFonts w:asciiTheme="minorBidi" w:hAnsiTheme="minorBidi"/>
          <w:sz w:val="20"/>
          <w:szCs w:val="20"/>
          <w:lang w:val="en-GB" w:eastAsia="ja-JP"/>
        </w:rPr>
        <w:t>expert knowledge, project management provided by</w:t>
      </w:r>
      <w:r w:rsidR="00233EBD" w:rsidRPr="00C92666">
        <w:rPr>
          <w:rFonts w:asciiTheme="minorBidi" w:hAnsiTheme="minorBidi"/>
          <w:sz w:val="20"/>
          <w:szCs w:val="20"/>
          <w:lang w:val="en-GB" w:eastAsia="ja-JP"/>
        </w:rPr>
        <w:t xml:space="preserve"> the Supplier</w:t>
      </w:r>
      <w:r w:rsidR="00C97155" w:rsidRPr="00C92666">
        <w:rPr>
          <w:rFonts w:asciiTheme="minorBidi" w:hAnsiTheme="minorBidi"/>
          <w:sz w:val="20"/>
          <w:szCs w:val="20"/>
          <w:lang w:val="en-GB" w:eastAsia="ja-JP"/>
        </w:rPr>
        <w:t xml:space="preserve">. </w:t>
      </w:r>
    </w:p>
    <w:p w14:paraId="0108D0C7" w14:textId="1B90B490" w:rsidR="008009EB" w:rsidRPr="00C92666" w:rsidRDefault="12538651" w:rsidP="282B10DA">
      <w:pPr>
        <w:spacing w:after="0" w:line="240" w:lineRule="auto"/>
        <w:jc w:val="both"/>
        <w:rPr>
          <w:rFonts w:asciiTheme="minorBidi" w:hAnsiTheme="minorBidi"/>
          <w:sz w:val="20"/>
          <w:szCs w:val="20"/>
          <w:lang w:val="en-GB" w:eastAsia="ja-JP"/>
        </w:rPr>
      </w:pPr>
      <w:r w:rsidRPr="282B10DA">
        <w:rPr>
          <w:rFonts w:asciiTheme="minorBidi" w:hAnsiTheme="minorBidi"/>
          <w:b/>
          <w:bCs/>
          <w:sz w:val="20"/>
          <w:szCs w:val="20"/>
          <w:lang w:val="en-GB" w:eastAsia="ja-JP"/>
        </w:rPr>
        <w:t>Contract</w:t>
      </w:r>
      <w:r w:rsidR="007310F8" w:rsidRPr="282B10DA">
        <w:rPr>
          <w:rFonts w:asciiTheme="minorBidi" w:hAnsiTheme="minorBidi"/>
          <w:b/>
          <w:bCs/>
          <w:sz w:val="20"/>
          <w:szCs w:val="20"/>
          <w:lang w:val="en-GB" w:eastAsia="ja-JP"/>
        </w:rPr>
        <w:t xml:space="preserve"> </w:t>
      </w:r>
      <w:r w:rsidR="007310F8" w:rsidRPr="282B10DA">
        <w:rPr>
          <w:rFonts w:asciiTheme="minorBidi" w:hAnsiTheme="minorBidi"/>
          <w:sz w:val="20"/>
          <w:szCs w:val="20"/>
          <w:lang w:val="en-GB" w:eastAsia="ja-JP"/>
        </w:rPr>
        <w:t xml:space="preserve">– </w:t>
      </w:r>
      <w:r w:rsidR="004360C5" w:rsidRPr="282B10DA">
        <w:rPr>
          <w:rFonts w:asciiTheme="minorBidi" w:hAnsiTheme="minorBidi"/>
          <w:sz w:val="20"/>
          <w:szCs w:val="20"/>
          <w:lang w:val="en-GB" w:eastAsia="ja-JP"/>
        </w:rPr>
        <w:t xml:space="preserve">the </w:t>
      </w:r>
      <w:r w:rsidR="0F9F156D" w:rsidRPr="282B10DA">
        <w:rPr>
          <w:rFonts w:asciiTheme="minorBidi" w:hAnsiTheme="minorBidi"/>
          <w:sz w:val="20"/>
          <w:szCs w:val="20"/>
          <w:lang w:val="en-GB" w:eastAsia="ja-JP"/>
        </w:rPr>
        <w:t>Contract</w:t>
      </w:r>
      <w:r w:rsidR="004360C5" w:rsidRPr="282B10DA">
        <w:rPr>
          <w:rFonts w:asciiTheme="minorBidi" w:hAnsiTheme="minorBidi"/>
          <w:sz w:val="20"/>
          <w:szCs w:val="20"/>
          <w:lang w:val="en-GB" w:eastAsia="ja-JP"/>
        </w:rPr>
        <w:t xml:space="preserve"> concluded between the Supplier and the </w:t>
      </w:r>
      <w:r w:rsidR="36A57C92" w:rsidRPr="282B10DA">
        <w:rPr>
          <w:rFonts w:asciiTheme="minorBidi" w:hAnsiTheme="minorBidi"/>
          <w:sz w:val="20"/>
          <w:szCs w:val="20"/>
          <w:lang w:val="en-GB" w:eastAsia="ja-JP"/>
        </w:rPr>
        <w:t>Buyer</w:t>
      </w:r>
      <w:r w:rsidR="004360C5" w:rsidRPr="282B10DA">
        <w:rPr>
          <w:rFonts w:asciiTheme="minorBidi" w:hAnsiTheme="minorBidi"/>
          <w:sz w:val="20"/>
          <w:szCs w:val="20"/>
          <w:lang w:val="en-GB" w:eastAsia="ja-JP"/>
        </w:rPr>
        <w:t xml:space="preserve"> regarding the subject matter of the Purchase.</w:t>
      </w:r>
    </w:p>
    <w:p w14:paraId="04AB1F9C" w14:textId="4171C61B" w:rsidR="30BEED95" w:rsidRPr="00C92666" w:rsidRDefault="30BEED95" w:rsidP="30D33DEB">
      <w:pPr>
        <w:spacing w:after="0" w:line="240" w:lineRule="auto"/>
        <w:jc w:val="both"/>
        <w:rPr>
          <w:rFonts w:asciiTheme="minorBidi" w:hAnsiTheme="minorBidi"/>
          <w:sz w:val="20"/>
          <w:szCs w:val="20"/>
          <w:lang w:val="en-GB" w:eastAsia="ja-JP"/>
        </w:rPr>
      </w:pPr>
      <w:r w:rsidRPr="00C92666">
        <w:rPr>
          <w:rFonts w:asciiTheme="minorBidi" w:hAnsiTheme="minorBidi"/>
          <w:b/>
          <w:bCs/>
          <w:sz w:val="20"/>
          <w:szCs w:val="20"/>
          <w:lang w:val="en-GB" w:eastAsia="ja-JP"/>
        </w:rPr>
        <w:t xml:space="preserve">Azure </w:t>
      </w:r>
      <w:r w:rsidRPr="00C92666">
        <w:rPr>
          <w:rFonts w:asciiTheme="minorBidi" w:hAnsiTheme="minorBidi"/>
          <w:sz w:val="20"/>
          <w:szCs w:val="20"/>
          <w:lang w:val="en-GB" w:eastAsia="ja-JP"/>
        </w:rPr>
        <w:t>– Microsoft Azure</w:t>
      </w:r>
      <w:r w:rsidR="2607E43B" w:rsidRPr="00C92666">
        <w:rPr>
          <w:rFonts w:asciiTheme="minorBidi" w:hAnsiTheme="minorBidi"/>
          <w:sz w:val="20"/>
          <w:szCs w:val="20"/>
          <w:lang w:val="en-GB" w:eastAsia="ja-JP"/>
        </w:rPr>
        <w:t>, the suite of cloud computing services managed by Microsoft.</w:t>
      </w:r>
    </w:p>
    <w:p w14:paraId="37C7982A" w14:textId="5863C223" w:rsidR="30BEED95" w:rsidRPr="00C92666" w:rsidRDefault="30BEED95" w:rsidP="30D33DEB">
      <w:pPr>
        <w:spacing w:after="0" w:line="240" w:lineRule="auto"/>
        <w:jc w:val="both"/>
        <w:rPr>
          <w:rFonts w:asciiTheme="minorBidi" w:hAnsiTheme="minorBidi"/>
          <w:sz w:val="20"/>
          <w:szCs w:val="20"/>
          <w:lang w:val="en-GB" w:eastAsia="ja-JP"/>
        </w:rPr>
      </w:pPr>
      <w:r w:rsidRPr="00C92666">
        <w:rPr>
          <w:rFonts w:asciiTheme="minorBidi" w:hAnsiTheme="minorBidi"/>
          <w:b/>
          <w:bCs/>
          <w:sz w:val="20"/>
          <w:szCs w:val="20"/>
          <w:lang w:val="en-GB" w:eastAsia="ja-JP"/>
        </w:rPr>
        <w:t xml:space="preserve">AWS </w:t>
      </w:r>
      <w:r w:rsidRPr="00C92666">
        <w:rPr>
          <w:rFonts w:asciiTheme="minorBidi" w:hAnsiTheme="minorBidi"/>
          <w:sz w:val="20"/>
          <w:szCs w:val="20"/>
          <w:lang w:val="en-GB" w:eastAsia="ja-JP"/>
        </w:rPr>
        <w:t>– Amazon AWS</w:t>
      </w:r>
      <w:r w:rsidR="009C4F40" w:rsidRPr="00C92666">
        <w:rPr>
          <w:rFonts w:asciiTheme="minorBidi" w:hAnsiTheme="minorBidi"/>
          <w:sz w:val="20"/>
          <w:szCs w:val="20"/>
          <w:lang w:val="en-GB" w:eastAsia="ja-JP"/>
        </w:rPr>
        <w:t xml:space="preserve">, </w:t>
      </w:r>
      <w:r w:rsidR="764997C5" w:rsidRPr="00C92666">
        <w:rPr>
          <w:rFonts w:asciiTheme="minorBidi" w:hAnsiTheme="minorBidi"/>
          <w:sz w:val="20"/>
          <w:szCs w:val="20"/>
          <w:lang w:val="en-GB" w:eastAsia="ja-JP"/>
        </w:rPr>
        <w:t>a suite of cloud computing services managed by Amazon.</w:t>
      </w:r>
    </w:p>
    <w:p w14:paraId="5D99F7A3" w14:textId="77777777" w:rsidR="000903CE" w:rsidRPr="00C92666" w:rsidRDefault="000903CE" w:rsidP="00216A1C">
      <w:pPr>
        <w:spacing w:after="0" w:line="240" w:lineRule="auto"/>
        <w:jc w:val="both"/>
        <w:rPr>
          <w:rFonts w:asciiTheme="minorBidi" w:hAnsiTheme="minorBidi"/>
          <w:sz w:val="20"/>
          <w:szCs w:val="20"/>
          <w:lang w:val="en-GB" w:eastAsia="ja-JP"/>
        </w:rPr>
      </w:pPr>
    </w:p>
    <w:p w14:paraId="07A446BC" w14:textId="0F4D449A" w:rsidR="0046330D" w:rsidRPr="00C92666" w:rsidRDefault="0046330D" w:rsidP="00216A1C">
      <w:pPr>
        <w:pStyle w:val="Heading2"/>
        <w:numPr>
          <w:ilvl w:val="0"/>
          <w:numId w:val="20"/>
        </w:numPr>
        <w:pBdr>
          <w:top w:val="single" w:sz="8" w:space="1" w:color="auto"/>
          <w:bottom w:val="single" w:sz="8" w:space="1" w:color="auto"/>
        </w:pBdr>
        <w:tabs>
          <w:tab w:val="left" w:pos="284"/>
        </w:tabs>
        <w:spacing w:before="0" w:after="0"/>
        <w:ind w:hanging="720"/>
        <w:jc w:val="both"/>
        <w:rPr>
          <w:rFonts w:asciiTheme="minorBidi" w:hAnsiTheme="minorBidi"/>
          <w:color w:val="auto"/>
          <w:sz w:val="20"/>
          <w:szCs w:val="20"/>
          <w:lang w:val="en-GB"/>
        </w:rPr>
      </w:pPr>
      <w:r w:rsidRPr="00C92666">
        <w:rPr>
          <w:rFonts w:asciiTheme="minorBidi" w:hAnsiTheme="minorBidi"/>
          <w:color w:val="auto"/>
          <w:sz w:val="20"/>
          <w:szCs w:val="20"/>
          <w:lang w:val="en-GB"/>
        </w:rPr>
        <w:t>SUBJECT OF THE PROCUREMENT</w:t>
      </w:r>
    </w:p>
    <w:p w14:paraId="717AF3B6" w14:textId="164DAF45" w:rsidR="00B931A5" w:rsidRPr="00C92666" w:rsidRDefault="00F12D10" w:rsidP="00216A1C">
      <w:pPr>
        <w:spacing w:line="240" w:lineRule="auto"/>
        <w:jc w:val="both"/>
        <w:rPr>
          <w:rFonts w:asciiTheme="minorBidi" w:hAnsiTheme="minorBidi"/>
          <w:sz w:val="20"/>
          <w:szCs w:val="20"/>
          <w:lang w:val="en-GB"/>
        </w:rPr>
      </w:pPr>
      <w:r w:rsidRPr="00C92666">
        <w:rPr>
          <w:rFonts w:asciiTheme="minorBidi" w:eastAsia="Calibri" w:hAnsiTheme="minorBidi"/>
          <w:sz w:val="20"/>
          <w:szCs w:val="20"/>
          <w:lang w:val="en-GB"/>
        </w:rPr>
        <w:t xml:space="preserve">Public cloud services </w:t>
      </w:r>
      <w:r w:rsidR="004F08C6" w:rsidRPr="00C92666">
        <w:rPr>
          <w:rFonts w:asciiTheme="minorBidi" w:eastAsia="Calibri" w:hAnsiTheme="minorBidi"/>
          <w:sz w:val="20"/>
          <w:szCs w:val="20"/>
          <w:lang w:val="en-GB"/>
        </w:rPr>
        <w:t>(hereinafter referred to as the ‘Subject Matter of the Procurement’).</w:t>
      </w:r>
    </w:p>
    <w:p w14:paraId="3E978AE6" w14:textId="77777777" w:rsidR="00000149" w:rsidRPr="00C92666" w:rsidRDefault="41F1C3D9" w:rsidP="30D33DEB">
      <w:pPr>
        <w:spacing w:line="240" w:lineRule="auto"/>
        <w:jc w:val="both"/>
        <w:rPr>
          <w:rFonts w:asciiTheme="minorBidi" w:hAnsiTheme="minorBidi"/>
          <w:sz w:val="20"/>
          <w:szCs w:val="20"/>
          <w:lang w:val="en-GB"/>
        </w:rPr>
      </w:pPr>
      <w:r w:rsidRPr="00C92666">
        <w:rPr>
          <w:rFonts w:asciiTheme="minorBidi" w:hAnsiTheme="minorBidi"/>
          <w:sz w:val="20"/>
          <w:szCs w:val="20"/>
          <w:lang w:val="en-GB"/>
        </w:rPr>
        <w:t xml:space="preserve">The Subject Matter of the Procurement comprises </w:t>
      </w:r>
      <w:r w:rsidR="5F57FD19" w:rsidRPr="00C92666">
        <w:rPr>
          <w:rFonts w:asciiTheme="minorBidi" w:hAnsiTheme="minorBidi"/>
          <w:sz w:val="20"/>
          <w:szCs w:val="20"/>
          <w:lang w:val="en-GB"/>
        </w:rPr>
        <w:t xml:space="preserve">the procurement of </w:t>
      </w:r>
      <w:r w:rsidR="14E6EB9E" w:rsidRPr="00C92666">
        <w:rPr>
          <w:rFonts w:asciiTheme="minorBidi" w:hAnsiTheme="minorBidi"/>
          <w:sz w:val="20"/>
          <w:szCs w:val="20"/>
          <w:lang w:val="en-GB"/>
        </w:rPr>
        <w:t xml:space="preserve">Microsoft </w:t>
      </w:r>
      <w:r w:rsidR="67916E08" w:rsidRPr="00C92666">
        <w:rPr>
          <w:rFonts w:asciiTheme="minorBidi" w:hAnsiTheme="minorBidi"/>
          <w:sz w:val="20"/>
          <w:szCs w:val="20"/>
          <w:lang w:val="en-GB"/>
        </w:rPr>
        <w:t xml:space="preserve">Azure and AWS </w:t>
      </w:r>
      <w:r w:rsidR="72DF559C" w:rsidRPr="00C92666">
        <w:rPr>
          <w:rFonts w:asciiTheme="minorBidi" w:hAnsiTheme="minorBidi"/>
          <w:sz w:val="20"/>
          <w:szCs w:val="20"/>
          <w:lang w:val="en-GB"/>
        </w:rPr>
        <w:t xml:space="preserve">or </w:t>
      </w:r>
      <w:r w:rsidR="0005F378" w:rsidRPr="00C92666">
        <w:rPr>
          <w:rFonts w:asciiTheme="minorBidi" w:hAnsiTheme="minorBidi"/>
          <w:sz w:val="20"/>
          <w:szCs w:val="20"/>
          <w:lang w:val="en-GB"/>
        </w:rPr>
        <w:t xml:space="preserve">equivalent </w:t>
      </w:r>
      <w:r w:rsidR="6D51E6CE" w:rsidRPr="00C92666">
        <w:rPr>
          <w:rFonts w:asciiTheme="minorBidi" w:hAnsiTheme="minorBidi"/>
          <w:sz w:val="20"/>
          <w:szCs w:val="20"/>
          <w:lang w:val="en-GB"/>
        </w:rPr>
        <w:t xml:space="preserve">public cloud </w:t>
      </w:r>
      <w:r w:rsidR="5F57FD19" w:rsidRPr="00C92666">
        <w:rPr>
          <w:rFonts w:asciiTheme="minorBidi" w:hAnsiTheme="minorBidi"/>
          <w:sz w:val="20"/>
          <w:szCs w:val="20"/>
          <w:lang w:val="en-GB"/>
        </w:rPr>
        <w:t xml:space="preserve">services, together with accompanying </w:t>
      </w:r>
      <w:r w:rsidR="1F3D0274" w:rsidRPr="00C92666">
        <w:rPr>
          <w:rFonts w:asciiTheme="minorBidi" w:hAnsiTheme="minorBidi"/>
          <w:sz w:val="20"/>
          <w:szCs w:val="20"/>
          <w:lang w:val="en-GB"/>
        </w:rPr>
        <w:t xml:space="preserve">support services </w:t>
      </w:r>
      <w:r w:rsidR="001C5E35" w:rsidRPr="00C92666">
        <w:rPr>
          <w:rFonts w:asciiTheme="minorBidi" w:hAnsiTheme="minorBidi"/>
          <w:sz w:val="20"/>
          <w:szCs w:val="20"/>
          <w:lang w:val="en-GB"/>
        </w:rPr>
        <w:t>and a tool for unified cost monitoring</w:t>
      </w:r>
      <w:r w:rsidR="72DF559C" w:rsidRPr="00C92666">
        <w:rPr>
          <w:rFonts w:asciiTheme="minorBidi" w:hAnsiTheme="minorBidi"/>
          <w:sz w:val="20"/>
          <w:szCs w:val="20"/>
          <w:lang w:val="en-GB"/>
        </w:rPr>
        <w:t xml:space="preserve">. </w:t>
      </w:r>
    </w:p>
    <w:p w14:paraId="498A7042" w14:textId="53F8A33E" w:rsidR="00B55EF6" w:rsidRPr="00C92666" w:rsidRDefault="00000149" w:rsidP="42906183">
      <w:pPr>
        <w:spacing w:line="240" w:lineRule="auto"/>
        <w:jc w:val="both"/>
        <w:rPr>
          <w:rFonts w:asciiTheme="minorBidi" w:hAnsiTheme="minorBidi"/>
          <w:sz w:val="20"/>
          <w:szCs w:val="20"/>
          <w:lang w:val="en-GB"/>
        </w:rPr>
      </w:pPr>
      <w:r w:rsidRPr="00C92666">
        <w:rPr>
          <w:rFonts w:asciiTheme="minorBidi" w:hAnsiTheme="minorBidi"/>
          <w:sz w:val="20"/>
          <w:szCs w:val="20"/>
          <w:lang w:val="en-GB"/>
        </w:rPr>
        <w:t xml:space="preserve">Given the importance and significance of the systems </w:t>
      </w:r>
      <w:r w:rsidR="003726ED" w:rsidRPr="00C92666">
        <w:rPr>
          <w:rFonts w:asciiTheme="minorBidi" w:hAnsiTheme="minorBidi"/>
          <w:sz w:val="20"/>
          <w:szCs w:val="20"/>
          <w:lang w:val="en-GB"/>
        </w:rPr>
        <w:t>used by LTG</w:t>
      </w:r>
      <w:r w:rsidRPr="00C92666">
        <w:rPr>
          <w:rFonts w:asciiTheme="minorBidi" w:hAnsiTheme="minorBidi"/>
          <w:sz w:val="20"/>
          <w:szCs w:val="20"/>
          <w:lang w:val="en-GB"/>
        </w:rPr>
        <w:t xml:space="preserve">, tenderers offering equivalent public cloud services must guarantee the uninterrupted continuity of LTG’s operations carried out on the Microsoft Azure and Amazon AWS platforms, without any loss of data. </w:t>
      </w:r>
      <w:r w:rsidR="00091E01" w:rsidRPr="00C92666">
        <w:rPr>
          <w:rFonts w:asciiTheme="minorBidi" w:hAnsiTheme="minorBidi"/>
          <w:sz w:val="20"/>
          <w:szCs w:val="20"/>
          <w:lang w:val="en-GB"/>
        </w:rPr>
        <w:t xml:space="preserve">All costs associated with the migration of information systems and the assurance of business continuity must be included in the tender price; no additional payments for the migration </w:t>
      </w:r>
      <w:r w:rsidR="5B4838A1" w:rsidRPr="00C92666">
        <w:rPr>
          <w:rFonts w:asciiTheme="minorBidi" w:hAnsiTheme="minorBidi"/>
          <w:sz w:val="20"/>
          <w:szCs w:val="20"/>
          <w:lang w:val="en-GB"/>
        </w:rPr>
        <w:t xml:space="preserve">of information systems and their data </w:t>
      </w:r>
      <w:r w:rsidR="00091E01" w:rsidRPr="00C92666">
        <w:rPr>
          <w:rFonts w:asciiTheme="minorBidi" w:hAnsiTheme="minorBidi"/>
          <w:sz w:val="20"/>
          <w:szCs w:val="20"/>
          <w:lang w:val="en-GB"/>
        </w:rPr>
        <w:t>are envisaged. A tenderer when offering equivalent Microsoft Azure and Amazon AWS cloud services, must submit, together with the tender, a migration services implementation plan that clearly and comprehensively details the procedures and conditions for migrating information system solutions from Microsoft Azure and Amazon AWS to an equivalent platform.</w:t>
      </w:r>
    </w:p>
    <w:p w14:paraId="4CF29178" w14:textId="666BA675" w:rsidR="000F240F" w:rsidRPr="00C92666" w:rsidRDefault="00E74762" w:rsidP="00216A1C">
      <w:pPr>
        <w:pStyle w:val="Heading2"/>
        <w:pBdr>
          <w:top w:val="single" w:sz="8" w:space="1" w:color="auto"/>
          <w:bottom w:val="single" w:sz="8" w:space="1" w:color="auto"/>
        </w:pBdr>
        <w:spacing w:before="120" w:after="0"/>
        <w:rPr>
          <w:rFonts w:asciiTheme="minorBidi" w:hAnsiTheme="minorBidi"/>
          <w:color w:val="auto"/>
          <w:sz w:val="20"/>
          <w:szCs w:val="20"/>
          <w:lang w:val="en-GB"/>
        </w:rPr>
      </w:pPr>
      <w:r w:rsidRPr="00C92666">
        <w:rPr>
          <w:rFonts w:asciiTheme="minorBidi" w:hAnsiTheme="minorBidi"/>
          <w:color w:val="auto"/>
          <w:sz w:val="20"/>
          <w:szCs w:val="20"/>
          <w:lang w:val="en-GB"/>
        </w:rPr>
        <w:t>2</w:t>
      </w:r>
      <w:r w:rsidR="003C3012" w:rsidRPr="00C92666">
        <w:rPr>
          <w:rFonts w:asciiTheme="minorBidi" w:hAnsiTheme="minorBidi"/>
          <w:color w:val="auto"/>
          <w:sz w:val="20"/>
          <w:szCs w:val="20"/>
          <w:lang w:val="en-GB"/>
        </w:rPr>
        <w:t xml:space="preserve">.1. </w:t>
      </w:r>
      <w:r w:rsidR="000F240F" w:rsidRPr="00C92666">
        <w:rPr>
          <w:rFonts w:asciiTheme="minorBidi" w:hAnsiTheme="minorBidi"/>
          <w:color w:val="auto"/>
          <w:sz w:val="20"/>
          <w:szCs w:val="20"/>
          <w:lang w:val="en-GB"/>
        </w:rPr>
        <w:t>Current situation</w:t>
      </w:r>
    </w:p>
    <w:p w14:paraId="2CE7C16A" w14:textId="47732D19" w:rsidR="006B5A16" w:rsidRPr="00C92666" w:rsidRDefault="006B5A16" w:rsidP="003353DD">
      <w:pPr>
        <w:jc w:val="both"/>
        <w:rPr>
          <w:rFonts w:asciiTheme="minorBidi" w:hAnsiTheme="minorBidi"/>
          <w:sz w:val="20"/>
          <w:szCs w:val="20"/>
          <w:lang w:val="en-GB"/>
        </w:rPr>
      </w:pPr>
      <w:r w:rsidRPr="00C92666">
        <w:rPr>
          <w:rFonts w:asciiTheme="minorBidi" w:hAnsiTheme="minorBidi"/>
          <w:sz w:val="20"/>
          <w:szCs w:val="20"/>
          <w:lang w:val="en-GB"/>
        </w:rPr>
        <w:t xml:space="preserve">LTG currently uses the Microsoft Azure and Amazon AWS cloud platforms, on which </w:t>
      </w:r>
      <w:r w:rsidR="00375DBC" w:rsidRPr="00C92666">
        <w:rPr>
          <w:rFonts w:asciiTheme="minorBidi" w:hAnsiTheme="minorBidi"/>
          <w:sz w:val="20"/>
          <w:szCs w:val="20"/>
          <w:lang w:val="en-GB"/>
        </w:rPr>
        <w:t>approximately</w:t>
      </w:r>
      <w:r w:rsidRPr="00C92666">
        <w:rPr>
          <w:rFonts w:asciiTheme="minorBidi" w:hAnsiTheme="minorBidi"/>
          <w:sz w:val="20"/>
          <w:szCs w:val="20"/>
          <w:lang w:val="en-GB"/>
        </w:rPr>
        <w:t xml:space="preserve"> 30 information system solutions are deployed. Microsoft Azure uses CSP subscriptions</w:t>
      </w:r>
      <w:r w:rsidR="00926847" w:rsidRPr="00C92666">
        <w:rPr>
          <w:rFonts w:asciiTheme="minorBidi" w:hAnsiTheme="minorBidi"/>
          <w:sz w:val="20"/>
          <w:szCs w:val="20"/>
          <w:lang w:val="en-GB"/>
        </w:rPr>
        <w:t xml:space="preserve">. </w:t>
      </w:r>
      <w:r w:rsidR="003000EB" w:rsidRPr="00C92666">
        <w:rPr>
          <w:rFonts w:asciiTheme="minorBidi" w:hAnsiTheme="minorBidi"/>
          <w:sz w:val="20"/>
          <w:szCs w:val="20"/>
          <w:lang w:val="en-GB"/>
        </w:rPr>
        <w:t xml:space="preserve">Current </w:t>
      </w:r>
      <w:r w:rsidR="00FD4DD8" w:rsidRPr="00C92666">
        <w:rPr>
          <w:rFonts w:asciiTheme="minorBidi" w:hAnsiTheme="minorBidi"/>
          <w:sz w:val="20"/>
          <w:szCs w:val="20"/>
          <w:lang w:val="en-GB"/>
        </w:rPr>
        <w:t xml:space="preserve">service usage </w:t>
      </w:r>
      <w:r w:rsidR="00541295" w:rsidRPr="00C92666">
        <w:rPr>
          <w:rFonts w:asciiTheme="minorBidi" w:hAnsiTheme="minorBidi"/>
          <w:sz w:val="20"/>
          <w:szCs w:val="20"/>
          <w:lang w:val="en-GB"/>
        </w:rPr>
        <w:t>is</w:t>
      </w:r>
      <w:r w:rsidR="00984BBF" w:rsidRPr="00C92666">
        <w:rPr>
          <w:rFonts w:asciiTheme="minorBidi" w:hAnsiTheme="minorBidi"/>
          <w:sz w:val="20"/>
          <w:szCs w:val="20"/>
          <w:lang w:val="en-GB"/>
        </w:rPr>
        <w:t xml:space="preserve"> roughly </w:t>
      </w:r>
      <w:r w:rsidR="00541295" w:rsidRPr="00C92666">
        <w:rPr>
          <w:rFonts w:asciiTheme="minorBidi" w:hAnsiTheme="minorBidi"/>
          <w:sz w:val="20"/>
          <w:szCs w:val="20"/>
          <w:lang w:val="en-GB"/>
        </w:rPr>
        <w:t>split</w:t>
      </w:r>
      <w:r w:rsidR="00984BBF" w:rsidRPr="00C92666">
        <w:rPr>
          <w:rFonts w:asciiTheme="minorBidi" w:hAnsiTheme="minorBidi"/>
          <w:sz w:val="20"/>
          <w:szCs w:val="20"/>
          <w:lang w:val="en-GB"/>
        </w:rPr>
        <w:t xml:space="preserve"> 50% between </w:t>
      </w:r>
      <w:r w:rsidR="004D2049" w:rsidRPr="00C92666">
        <w:rPr>
          <w:rFonts w:asciiTheme="minorBidi" w:hAnsiTheme="minorBidi"/>
          <w:sz w:val="20"/>
          <w:szCs w:val="20"/>
          <w:lang w:val="en-GB"/>
        </w:rPr>
        <w:t xml:space="preserve">the </w:t>
      </w:r>
      <w:r w:rsidR="00984BBF" w:rsidRPr="00C92666">
        <w:rPr>
          <w:rFonts w:asciiTheme="minorBidi" w:hAnsiTheme="minorBidi"/>
          <w:sz w:val="20"/>
          <w:szCs w:val="20"/>
          <w:lang w:val="en-GB"/>
        </w:rPr>
        <w:t xml:space="preserve">Amazon AWS and Microsoft Azure </w:t>
      </w:r>
      <w:r w:rsidR="004D2049" w:rsidRPr="00C92666">
        <w:rPr>
          <w:rFonts w:asciiTheme="minorBidi" w:hAnsiTheme="minorBidi"/>
          <w:sz w:val="20"/>
          <w:szCs w:val="20"/>
          <w:lang w:val="en-GB"/>
        </w:rPr>
        <w:t>cloud platforms</w:t>
      </w:r>
      <w:r w:rsidR="00984BBF" w:rsidRPr="00C92666">
        <w:rPr>
          <w:rFonts w:asciiTheme="minorBidi" w:hAnsiTheme="minorBidi"/>
          <w:sz w:val="20"/>
          <w:szCs w:val="20"/>
          <w:lang w:val="en-GB"/>
        </w:rPr>
        <w:t xml:space="preserve">. </w:t>
      </w:r>
      <w:r w:rsidR="003C3284" w:rsidRPr="00C92666">
        <w:rPr>
          <w:rFonts w:asciiTheme="minorBidi" w:hAnsiTheme="minorBidi"/>
          <w:sz w:val="20"/>
          <w:szCs w:val="20"/>
          <w:lang w:val="en-GB"/>
        </w:rPr>
        <w:t xml:space="preserve">The company’s monthly bill (including reservations) amounts to approximately €130,000, excluding any supplier discounts.    </w:t>
      </w:r>
    </w:p>
    <w:p w14:paraId="3774EDA4" w14:textId="1942162B" w:rsidR="00A13BDB" w:rsidRPr="00C92666" w:rsidRDefault="3E83BF6D" w:rsidP="00216A1C">
      <w:pPr>
        <w:pStyle w:val="Heading2"/>
        <w:keepNext w:val="0"/>
        <w:keepLines w:val="0"/>
        <w:numPr>
          <w:ilvl w:val="0"/>
          <w:numId w:val="20"/>
        </w:numPr>
        <w:pBdr>
          <w:top w:val="single" w:sz="8" w:space="1" w:color="auto"/>
          <w:bottom w:val="single" w:sz="8" w:space="1" w:color="auto"/>
        </w:pBdr>
        <w:tabs>
          <w:tab w:val="left" w:pos="284"/>
        </w:tabs>
        <w:spacing w:before="0"/>
        <w:ind w:hanging="720"/>
        <w:jc w:val="both"/>
        <w:rPr>
          <w:rFonts w:asciiTheme="minorBidi" w:hAnsiTheme="minorBidi"/>
          <w:color w:val="auto"/>
          <w:sz w:val="20"/>
          <w:szCs w:val="20"/>
          <w:lang w:val="en-GB"/>
        </w:rPr>
      </w:pPr>
      <w:r w:rsidRPr="00C92666">
        <w:rPr>
          <w:rFonts w:asciiTheme="minorBidi" w:hAnsiTheme="minorBidi"/>
          <w:color w:val="auto"/>
          <w:sz w:val="20"/>
          <w:szCs w:val="20"/>
          <w:lang w:val="en-GB"/>
        </w:rPr>
        <w:t>REQUIREMENTS FOR THE PROCUREMENT OBJECT</w:t>
      </w:r>
    </w:p>
    <w:p w14:paraId="03205681" w14:textId="77777777" w:rsidR="00DD4D37" w:rsidRPr="00C92666" w:rsidRDefault="00DD4D37" w:rsidP="00216A1C">
      <w:pPr>
        <w:spacing w:line="240" w:lineRule="auto"/>
        <w:jc w:val="center"/>
        <w:rPr>
          <w:rFonts w:asciiTheme="minorBidi" w:hAnsiTheme="minorBidi"/>
          <w:b/>
          <w:sz w:val="20"/>
          <w:szCs w:val="20"/>
          <w:lang w:val="en-GB"/>
        </w:rPr>
        <w:sectPr w:rsidR="00DD4D37" w:rsidRPr="00C92666" w:rsidSect="005610BE">
          <w:headerReference w:type="default" r:id="rId11"/>
          <w:footerReference w:type="default" r:id="rId12"/>
          <w:pgSz w:w="11906" w:h="16838"/>
          <w:pgMar w:top="851" w:right="567" w:bottom="1134" w:left="1418" w:header="567" w:footer="567" w:gutter="0"/>
          <w:cols w:space="1296"/>
          <w:docGrid w:linePitch="360"/>
        </w:sectPr>
      </w:pPr>
    </w:p>
    <w:tbl>
      <w:tblPr>
        <w:tblStyle w:val="TableGrid1"/>
        <w:tblW w:w="9935" w:type="dxa"/>
        <w:jc w:val="center"/>
        <w:tblBorders>
          <w:top w:val="single" w:sz="4" w:space="0" w:color="auto"/>
        </w:tblBorders>
        <w:tblLayout w:type="fixed"/>
        <w:tblLook w:val="04A0" w:firstRow="1" w:lastRow="0" w:firstColumn="1" w:lastColumn="0" w:noHBand="0" w:noVBand="1"/>
      </w:tblPr>
      <w:tblGrid>
        <w:gridCol w:w="747"/>
        <w:gridCol w:w="2588"/>
        <w:gridCol w:w="6600"/>
      </w:tblGrid>
      <w:tr w:rsidR="005610BE" w:rsidRPr="00C92666" w14:paraId="5058E5EF" w14:textId="77777777" w:rsidTr="6D2F25CF">
        <w:trPr>
          <w:cantSplit/>
          <w:trHeight w:val="743"/>
          <w:jc w:val="center"/>
        </w:trPr>
        <w:tc>
          <w:tcPr>
            <w:tcW w:w="747" w:type="dxa"/>
            <w:vAlign w:val="center"/>
          </w:tcPr>
          <w:p w14:paraId="6F6E71A3" w14:textId="77777777" w:rsidR="001B3BEF" w:rsidRPr="00C92666" w:rsidRDefault="001B3BEF" w:rsidP="00216A1C">
            <w:pPr>
              <w:jc w:val="center"/>
              <w:rPr>
                <w:rFonts w:asciiTheme="minorBidi" w:eastAsiaTheme="minorHAnsi" w:hAnsiTheme="minorBidi" w:cstheme="minorBidi"/>
                <w:b/>
                <w:lang w:val="en-GB"/>
              </w:rPr>
            </w:pPr>
            <w:r w:rsidRPr="00C92666">
              <w:rPr>
                <w:rFonts w:asciiTheme="minorBidi" w:hAnsiTheme="minorBidi" w:cstheme="minorBidi"/>
                <w:b/>
                <w:lang w:val="en-GB"/>
              </w:rPr>
              <w:t>No.</w:t>
            </w:r>
          </w:p>
        </w:tc>
        <w:tc>
          <w:tcPr>
            <w:tcW w:w="2588" w:type="dxa"/>
            <w:vAlign w:val="center"/>
          </w:tcPr>
          <w:p w14:paraId="7B0A5D61" w14:textId="79C93E4E" w:rsidR="001B3BEF" w:rsidRPr="00C92666" w:rsidRDefault="007855EF" w:rsidP="000129A9">
            <w:pPr>
              <w:ind w:left="-68"/>
              <w:jc w:val="center"/>
              <w:rPr>
                <w:rFonts w:asciiTheme="minorBidi" w:eastAsiaTheme="minorHAnsi" w:hAnsiTheme="minorBidi" w:cstheme="minorBidi"/>
                <w:b/>
                <w:lang w:val="en-GB"/>
              </w:rPr>
            </w:pPr>
            <w:r w:rsidRPr="00C92666">
              <w:rPr>
                <w:rFonts w:asciiTheme="minorBidi" w:hAnsiTheme="minorBidi" w:cstheme="minorBidi"/>
                <w:b/>
                <w:lang w:val="en-GB"/>
              </w:rPr>
              <w:t>Compliance with the characteristics, parameters or functions of the goods, device or equipment</w:t>
            </w:r>
          </w:p>
        </w:tc>
        <w:tc>
          <w:tcPr>
            <w:tcW w:w="6600" w:type="dxa"/>
            <w:vAlign w:val="center"/>
          </w:tcPr>
          <w:p w14:paraId="669B0DA6" w14:textId="77777777" w:rsidR="009454C0" w:rsidRPr="00C92666" w:rsidRDefault="009454C0" w:rsidP="00216A1C">
            <w:pPr>
              <w:jc w:val="center"/>
              <w:rPr>
                <w:rFonts w:asciiTheme="minorBidi" w:hAnsiTheme="minorBidi" w:cstheme="minorBidi"/>
                <w:b/>
                <w:bCs/>
                <w:lang w:val="en-GB"/>
              </w:rPr>
            </w:pPr>
          </w:p>
          <w:p w14:paraId="17D39E29" w14:textId="07A8824A" w:rsidR="00FB0D7F" w:rsidRPr="00C92666" w:rsidRDefault="4EFB62D0" w:rsidP="00216A1C">
            <w:pPr>
              <w:jc w:val="center"/>
              <w:rPr>
                <w:rFonts w:asciiTheme="minorBidi" w:hAnsiTheme="minorBidi" w:cstheme="minorBidi"/>
                <w:b/>
                <w:bCs/>
                <w:lang w:val="en-GB"/>
              </w:rPr>
            </w:pPr>
            <w:r w:rsidRPr="00C92666">
              <w:rPr>
                <w:rFonts w:asciiTheme="minorBidi" w:hAnsiTheme="minorBidi" w:cstheme="minorBidi"/>
                <w:b/>
                <w:bCs/>
                <w:lang w:val="en-GB"/>
              </w:rPr>
              <w:t>Fulfilling the required parameter or the value of the function being executed</w:t>
            </w:r>
          </w:p>
          <w:p w14:paraId="2EB0D144" w14:textId="397E2BBD" w:rsidR="001B3BEF" w:rsidRPr="00C92666" w:rsidRDefault="001B3BEF" w:rsidP="00216A1C">
            <w:pPr>
              <w:jc w:val="center"/>
              <w:rPr>
                <w:rFonts w:asciiTheme="minorBidi" w:hAnsiTheme="minorBidi" w:cstheme="minorBidi"/>
                <w:i/>
                <w:iCs/>
                <w:lang w:val="en-GB"/>
              </w:rPr>
            </w:pPr>
          </w:p>
        </w:tc>
      </w:tr>
      <w:tr w:rsidR="00216A1C" w:rsidRPr="00C92666" w14:paraId="2B9AB992" w14:textId="77777777" w:rsidTr="6D2F25CF">
        <w:trPr>
          <w:cantSplit/>
          <w:trHeight w:val="306"/>
          <w:jc w:val="center"/>
        </w:trPr>
        <w:tc>
          <w:tcPr>
            <w:tcW w:w="9935" w:type="dxa"/>
            <w:gridSpan w:val="3"/>
            <w:shd w:val="clear" w:color="auto" w:fill="E2EFD9" w:themeFill="accent6" w:themeFillTint="33"/>
            <w:vAlign w:val="center"/>
          </w:tcPr>
          <w:p w14:paraId="76476280" w14:textId="2A2B262F" w:rsidR="00EF201E" w:rsidRPr="00C92666" w:rsidRDefault="0056191C" w:rsidP="00BB4411">
            <w:pPr>
              <w:pStyle w:val="Heading2"/>
              <w:keepNext w:val="0"/>
              <w:keepLines w:val="0"/>
              <w:numPr>
                <w:ilvl w:val="1"/>
                <w:numId w:val="20"/>
              </w:numPr>
              <w:tabs>
                <w:tab w:val="left" w:pos="284"/>
              </w:tabs>
              <w:spacing w:before="0" w:after="0"/>
              <w:ind w:left="452"/>
              <w:jc w:val="both"/>
              <w:rPr>
                <w:rFonts w:asciiTheme="minorBidi" w:hAnsiTheme="minorBidi" w:cstheme="minorBidi"/>
                <w:b w:val="0"/>
                <w:color w:val="auto"/>
                <w:sz w:val="20"/>
                <w:szCs w:val="20"/>
                <w:lang w:val="en-GB"/>
              </w:rPr>
            </w:pPr>
            <w:r w:rsidRPr="00C92666">
              <w:rPr>
                <w:rFonts w:asciiTheme="minorBidi" w:hAnsiTheme="minorBidi" w:cstheme="minorBidi"/>
                <w:i/>
                <w:iCs/>
                <w:color w:val="auto"/>
                <w:sz w:val="20"/>
                <w:szCs w:val="20"/>
                <w:lang w:val="en-GB"/>
              </w:rPr>
              <w:t xml:space="preserve">Azure and AWS </w:t>
            </w:r>
            <w:r w:rsidR="007C75F6" w:rsidRPr="00C92666">
              <w:rPr>
                <w:rFonts w:asciiTheme="minorBidi" w:hAnsiTheme="minorBidi" w:cstheme="minorBidi"/>
                <w:i/>
                <w:iCs/>
                <w:color w:val="auto"/>
                <w:sz w:val="20"/>
                <w:szCs w:val="20"/>
                <w:lang w:val="en-GB"/>
              </w:rPr>
              <w:t xml:space="preserve">or equivalent </w:t>
            </w:r>
            <w:r w:rsidRPr="00C92666">
              <w:rPr>
                <w:rFonts w:asciiTheme="minorBidi" w:hAnsiTheme="minorBidi" w:cstheme="minorBidi"/>
                <w:i/>
                <w:iCs/>
                <w:color w:val="auto"/>
                <w:sz w:val="20"/>
                <w:szCs w:val="20"/>
                <w:lang w:val="en-GB"/>
              </w:rPr>
              <w:t>public cloud services</w:t>
            </w:r>
          </w:p>
        </w:tc>
      </w:tr>
      <w:tr w:rsidR="005610BE" w:rsidRPr="00C92666" w14:paraId="2DCF6035" w14:textId="77777777" w:rsidTr="6D2F25CF">
        <w:trPr>
          <w:cantSplit/>
          <w:jc w:val="center"/>
        </w:trPr>
        <w:tc>
          <w:tcPr>
            <w:tcW w:w="747" w:type="dxa"/>
            <w:vAlign w:val="center"/>
          </w:tcPr>
          <w:p w14:paraId="7D79DF8E" w14:textId="559777F4" w:rsidR="001B3BEF" w:rsidRPr="00C92666" w:rsidRDefault="001B3BEF" w:rsidP="002361A4">
            <w:pPr>
              <w:pStyle w:val="Heading2"/>
              <w:keepNext w:val="0"/>
              <w:keepLines w:val="0"/>
              <w:numPr>
                <w:ilvl w:val="2"/>
                <w:numId w:val="20"/>
              </w:numPr>
              <w:spacing w:before="0" w:after="0"/>
              <w:ind w:left="452" w:hanging="425"/>
              <w:jc w:val="both"/>
              <w:rPr>
                <w:rFonts w:asciiTheme="minorBidi" w:hAnsiTheme="minorBidi" w:cstheme="minorBidi"/>
                <w:b w:val="0"/>
                <w:color w:val="auto"/>
                <w:sz w:val="20"/>
                <w:szCs w:val="20"/>
                <w:lang w:val="en-GB"/>
              </w:rPr>
            </w:pPr>
          </w:p>
        </w:tc>
        <w:tc>
          <w:tcPr>
            <w:tcW w:w="2588" w:type="dxa"/>
          </w:tcPr>
          <w:p w14:paraId="478253B4" w14:textId="2BF84687" w:rsidR="001B3BEF" w:rsidRPr="00C92666" w:rsidRDefault="008B1EBC" w:rsidP="00216A1C">
            <w:pPr>
              <w:jc w:val="both"/>
              <w:rPr>
                <w:rFonts w:asciiTheme="minorBidi" w:hAnsiTheme="minorBidi" w:cstheme="minorBidi"/>
                <w:bCs/>
                <w:lang w:val="en-GB"/>
              </w:rPr>
            </w:pPr>
            <w:r w:rsidRPr="00C92666">
              <w:rPr>
                <w:rFonts w:asciiTheme="minorBidi" w:hAnsiTheme="minorBidi" w:cstheme="minorBidi"/>
                <w:bCs/>
                <w:lang w:val="en-GB"/>
              </w:rPr>
              <w:t>Computing services</w:t>
            </w:r>
          </w:p>
        </w:tc>
        <w:tc>
          <w:tcPr>
            <w:tcW w:w="6600" w:type="dxa"/>
            <w:vAlign w:val="center"/>
          </w:tcPr>
          <w:p w14:paraId="6DD209D0" w14:textId="65E1947E" w:rsidR="001B3BEF" w:rsidRPr="00C92666" w:rsidRDefault="00A77C4A" w:rsidP="0C60C455">
            <w:pPr>
              <w:jc w:val="both"/>
              <w:rPr>
                <w:rFonts w:asciiTheme="minorBidi" w:hAnsiTheme="minorBidi" w:cstheme="minorBidi"/>
                <w:lang w:val="en-GB"/>
              </w:rPr>
            </w:pPr>
            <w:r w:rsidRPr="0C60C455">
              <w:rPr>
                <w:rFonts w:asciiTheme="minorBidi" w:hAnsiTheme="minorBidi" w:cstheme="minorBidi"/>
                <w:lang w:val="en-GB"/>
              </w:rPr>
              <w:t>Windows and Linux virtual machines, managed container service, managed web application service, functions as a service</w:t>
            </w:r>
            <w:r w:rsidR="00681693" w:rsidRPr="0C60C455">
              <w:rPr>
                <w:rFonts w:asciiTheme="minorBidi" w:hAnsiTheme="minorBidi" w:cstheme="minorBidi"/>
                <w:lang w:val="en-GB"/>
              </w:rPr>
              <w:t xml:space="preserve">, </w:t>
            </w:r>
            <w:r w:rsidR="7CAE8AE6" w:rsidRPr="0C60C455">
              <w:rPr>
                <w:rFonts w:asciiTheme="minorBidi" w:hAnsiTheme="minorBidi" w:cstheme="minorBidi"/>
                <w:lang w:val="en-GB"/>
              </w:rPr>
              <w:t>A</w:t>
            </w:r>
            <w:r w:rsidR="00681693" w:rsidRPr="0C60C455">
              <w:rPr>
                <w:rFonts w:asciiTheme="minorBidi" w:hAnsiTheme="minorBidi" w:cstheme="minorBidi"/>
                <w:lang w:val="en-GB"/>
              </w:rPr>
              <w:t xml:space="preserve">I services, </w:t>
            </w:r>
            <w:r w:rsidR="00262EEB" w:rsidRPr="0C60C455">
              <w:rPr>
                <w:rFonts w:asciiTheme="minorBidi" w:hAnsiTheme="minorBidi" w:cstheme="minorBidi"/>
                <w:lang w:val="en-GB"/>
              </w:rPr>
              <w:t>databases</w:t>
            </w:r>
            <w:r w:rsidR="003F0950" w:rsidRPr="0C60C455">
              <w:rPr>
                <w:rFonts w:asciiTheme="minorBidi" w:hAnsiTheme="minorBidi" w:cstheme="minorBidi"/>
                <w:lang w:val="en-GB"/>
              </w:rPr>
              <w:t>.</w:t>
            </w:r>
          </w:p>
        </w:tc>
      </w:tr>
      <w:tr w:rsidR="005610BE" w:rsidRPr="00C92666" w14:paraId="254CEE93" w14:textId="77777777" w:rsidTr="6D2F25CF">
        <w:trPr>
          <w:cantSplit/>
          <w:jc w:val="center"/>
        </w:trPr>
        <w:tc>
          <w:tcPr>
            <w:tcW w:w="747" w:type="dxa"/>
            <w:vAlign w:val="center"/>
          </w:tcPr>
          <w:p w14:paraId="07AA9D9C" w14:textId="7FD1222A" w:rsidR="001B3BEF" w:rsidRPr="00C92666" w:rsidRDefault="001B3BEF" w:rsidP="002361A4">
            <w:pPr>
              <w:pStyle w:val="Heading2"/>
              <w:keepNext w:val="0"/>
              <w:keepLines w:val="0"/>
              <w:numPr>
                <w:ilvl w:val="2"/>
                <w:numId w:val="20"/>
              </w:numPr>
              <w:tabs>
                <w:tab w:val="left" w:pos="284"/>
              </w:tabs>
              <w:spacing w:before="0" w:after="0"/>
              <w:ind w:left="452" w:hanging="425"/>
              <w:jc w:val="both"/>
              <w:rPr>
                <w:rFonts w:asciiTheme="minorBidi" w:hAnsiTheme="minorBidi" w:cstheme="minorBidi"/>
                <w:b w:val="0"/>
                <w:color w:val="auto"/>
                <w:sz w:val="20"/>
                <w:szCs w:val="20"/>
                <w:lang w:val="en-GB"/>
              </w:rPr>
            </w:pPr>
          </w:p>
        </w:tc>
        <w:tc>
          <w:tcPr>
            <w:tcW w:w="2588" w:type="dxa"/>
          </w:tcPr>
          <w:p w14:paraId="376D20AC" w14:textId="6982A096" w:rsidR="001B3BEF" w:rsidRPr="00C92666" w:rsidRDefault="007321D6" w:rsidP="00216A1C">
            <w:pPr>
              <w:jc w:val="both"/>
              <w:rPr>
                <w:rFonts w:asciiTheme="minorBidi" w:hAnsiTheme="minorBidi" w:cstheme="minorBidi"/>
                <w:bCs/>
                <w:lang w:val="en-GB"/>
              </w:rPr>
            </w:pPr>
            <w:r w:rsidRPr="00C92666">
              <w:rPr>
                <w:rFonts w:asciiTheme="minorBidi" w:hAnsiTheme="minorBidi" w:cstheme="minorBidi"/>
                <w:bCs/>
                <w:lang w:val="en-GB"/>
              </w:rPr>
              <w:t>Data storage</w:t>
            </w:r>
          </w:p>
        </w:tc>
        <w:tc>
          <w:tcPr>
            <w:tcW w:w="6600" w:type="dxa"/>
            <w:vAlign w:val="center"/>
          </w:tcPr>
          <w:p w14:paraId="708B2665" w14:textId="7CF9BE78" w:rsidR="001B3BEF" w:rsidRPr="00C92666" w:rsidRDefault="00616091" w:rsidP="00216A1C">
            <w:pPr>
              <w:jc w:val="both"/>
              <w:rPr>
                <w:rFonts w:asciiTheme="minorBidi" w:hAnsiTheme="minorBidi" w:cstheme="minorBidi"/>
                <w:bCs/>
                <w:lang w:val="en-GB"/>
              </w:rPr>
            </w:pPr>
            <w:r w:rsidRPr="00C92666">
              <w:rPr>
                <w:rFonts w:asciiTheme="minorBidi" w:hAnsiTheme="minorBidi" w:cstheme="minorBidi"/>
                <w:bCs/>
                <w:lang w:val="en-GB"/>
              </w:rPr>
              <w:t>Object and block-level data storage, backup, archiving</w:t>
            </w:r>
            <w:r w:rsidR="003F0950" w:rsidRPr="00C92666">
              <w:rPr>
                <w:rFonts w:asciiTheme="minorBidi" w:hAnsiTheme="minorBidi" w:cstheme="minorBidi"/>
                <w:bCs/>
                <w:lang w:val="en-GB"/>
              </w:rPr>
              <w:t>.</w:t>
            </w:r>
          </w:p>
        </w:tc>
      </w:tr>
      <w:tr w:rsidR="005610BE" w:rsidRPr="00C92666" w14:paraId="42B70837" w14:textId="77777777" w:rsidTr="6D2F25CF">
        <w:trPr>
          <w:cantSplit/>
          <w:jc w:val="center"/>
        </w:trPr>
        <w:tc>
          <w:tcPr>
            <w:tcW w:w="747" w:type="dxa"/>
            <w:vAlign w:val="center"/>
          </w:tcPr>
          <w:p w14:paraId="136936E0" w14:textId="6BECC47E" w:rsidR="001B3BEF" w:rsidRPr="00C92666" w:rsidRDefault="001B3BEF" w:rsidP="002361A4">
            <w:pPr>
              <w:pStyle w:val="Heading2"/>
              <w:keepNext w:val="0"/>
              <w:keepLines w:val="0"/>
              <w:numPr>
                <w:ilvl w:val="2"/>
                <w:numId w:val="20"/>
              </w:numPr>
              <w:tabs>
                <w:tab w:val="left" w:pos="284"/>
              </w:tabs>
              <w:spacing w:before="0" w:after="0"/>
              <w:ind w:left="452" w:hanging="425"/>
              <w:jc w:val="both"/>
              <w:rPr>
                <w:rFonts w:asciiTheme="minorBidi" w:hAnsiTheme="minorBidi" w:cstheme="minorBidi"/>
                <w:b w:val="0"/>
                <w:color w:val="auto"/>
                <w:sz w:val="20"/>
                <w:szCs w:val="20"/>
                <w:lang w:val="en-GB"/>
              </w:rPr>
            </w:pPr>
          </w:p>
        </w:tc>
        <w:tc>
          <w:tcPr>
            <w:tcW w:w="2588" w:type="dxa"/>
          </w:tcPr>
          <w:p w14:paraId="466AEF10" w14:textId="03B5FDE7" w:rsidR="001B3BEF" w:rsidRPr="00C92666" w:rsidRDefault="001175EE" w:rsidP="00216A1C">
            <w:pPr>
              <w:jc w:val="both"/>
              <w:rPr>
                <w:rFonts w:asciiTheme="minorBidi" w:eastAsiaTheme="minorHAnsi" w:hAnsiTheme="minorBidi" w:cstheme="minorBidi"/>
                <w:bCs/>
                <w:lang w:val="en-GB"/>
              </w:rPr>
            </w:pPr>
            <w:r w:rsidRPr="00C92666">
              <w:rPr>
                <w:rFonts w:asciiTheme="minorBidi" w:eastAsiaTheme="minorHAnsi" w:hAnsiTheme="minorBidi" w:cstheme="minorBidi"/>
                <w:bCs/>
                <w:lang w:val="en-GB"/>
              </w:rPr>
              <w:t>Analytics</w:t>
            </w:r>
          </w:p>
        </w:tc>
        <w:tc>
          <w:tcPr>
            <w:tcW w:w="6600" w:type="dxa"/>
            <w:vAlign w:val="center"/>
          </w:tcPr>
          <w:p w14:paraId="0F6221CA" w14:textId="4EC6466A" w:rsidR="001B3BEF" w:rsidRPr="00C92666" w:rsidRDefault="00DB684F" w:rsidP="00216A1C">
            <w:pPr>
              <w:jc w:val="both"/>
              <w:rPr>
                <w:rFonts w:asciiTheme="minorBidi" w:hAnsiTheme="minorBidi" w:cstheme="minorBidi"/>
                <w:bCs/>
                <w:lang w:val="en-GB"/>
              </w:rPr>
            </w:pPr>
            <w:r w:rsidRPr="00C92666">
              <w:rPr>
                <w:rFonts w:asciiTheme="minorBidi" w:hAnsiTheme="minorBidi" w:cstheme="minorBidi"/>
                <w:bCs/>
                <w:lang w:val="en-GB"/>
              </w:rPr>
              <w:t>Managed Big Data services, managed data processing and transformation services (ETL)</w:t>
            </w:r>
            <w:r w:rsidR="003F0950" w:rsidRPr="00C92666">
              <w:rPr>
                <w:rFonts w:asciiTheme="minorBidi" w:hAnsiTheme="minorBidi" w:cstheme="minorBidi"/>
                <w:bCs/>
                <w:lang w:val="en-GB"/>
              </w:rPr>
              <w:t>.</w:t>
            </w:r>
          </w:p>
        </w:tc>
      </w:tr>
      <w:tr w:rsidR="005610BE" w:rsidRPr="00C92666" w14:paraId="560CBFB7" w14:textId="77777777" w:rsidTr="6D2F25CF">
        <w:trPr>
          <w:cantSplit/>
          <w:jc w:val="center"/>
        </w:trPr>
        <w:tc>
          <w:tcPr>
            <w:tcW w:w="747" w:type="dxa"/>
            <w:vAlign w:val="center"/>
          </w:tcPr>
          <w:p w14:paraId="02C30AEA" w14:textId="75EF5330" w:rsidR="001B3BEF" w:rsidRPr="00C92666" w:rsidRDefault="001B3BEF" w:rsidP="002361A4">
            <w:pPr>
              <w:pStyle w:val="Heading2"/>
              <w:keepNext w:val="0"/>
              <w:keepLines w:val="0"/>
              <w:numPr>
                <w:ilvl w:val="2"/>
                <w:numId w:val="20"/>
              </w:numPr>
              <w:tabs>
                <w:tab w:val="left" w:pos="284"/>
              </w:tabs>
              <w:spacing w:before="0" w:after="0"/>
              <w:ind w:left="452" w:hanging="425"/>
              <w:jc w:val="both"/>
              <w:rPr>
                <w:rFonts w:asciiTheme="minorBidi" w:hAnsiTheme="minorBidi" w:cstheme="minorBidi"/>
                <w:b w:val="0"/>
                <w:color w:val="auto"/>
                <w:sz w:val="20"/>
                <w:szCs w:val="20"/>
                <w:lang w:val="en-GB"/>
              </w:rPr>
            </w:pPr>
          </w:p>
        </w:tc>
        <w:tc>
          <w:tcPr>
            <w:tcW w:w="2588" w:type="dxa"/>
          </w:tcPr>
          <w:p w14:paraId="0F8659D3" w14:textId="0549A6F0" w:rsidR="001B3BEF" w:rsidRPr="00C92666" w:rsidRDefault="00F8109A" w:rsidP="00216A1C">
            <w:pPr>
              <w:rPr>
                <w:rFonts w:asciiTheme="minorBidi" w:eastAsiaTheme="minorHAnsi" w:hAnsiTheme="minorBidi" w:cstheme="minorBidi"/>
                <w:bCs/>
                <w:lang w:val="en-GB"/>
              </w:rPr>
            </w:pPr>
            <w:r w:rsidRPr="00C92666">
              <w:rPr>
                <w:rFonts w:asciiTheme="minorBidi" w:eastAsiaTheme="minorHAnsi" w:hAnsiTheme="minorBidi" w:cstheme="minorBidi"/>
                <w:bCs/>
                <w:lang w:val="en-GB"/>
              </w:rPr>
              <w:t>Network</w:t>
            </w:r>
          </w:p>
        </w:tc>
        <w:tc>
          <w:tcPr>
            <w:tcW w:w="6600" w:type="dxa"/>
            <w:vAlign w:val="center"/>
          </w:tcPr>
          <w:p w14:paraId="3030AA94" w14:textId="2F3A7995" w:rsidR="001B3BEF" w:rsidRPr="00C92666" w:rsidRDefault="008370CD" w:rsidP="00216A1C">
            <w:pPr>
              <w:jc w:val="both"/>
              <w:rPr>
                <w:rFonts w:asciiTheme="minorBidi" w:hAnsiTheme="minorBidi" w:cstheme="minorBidi"/>
                <w:bCs/>
                <w:lang w:val="en-GB"/>
              </w:rPr>
            </w:pPr>
            <w:r w:rsidRPr="00C92666">
              <w:rPr>
                <w:rFonts w:asciiTheme="minorBidi" w:hAnsiTheme="minorBidi" w:cstheme="minorBidi"/>
                <w:bCs/>
                <w:lang w:val="en-GB"/>
              </w:rPr>
              <w:t>Private virtual networks, content delivery networks (CDN), managed application programming interface (API) services, managed network load balancing services, dedicated lines to the user’s data centre</w:t>
            </w:r>
            <w:r w:rsidR="003F0950" w:rsidRPr="00C92666">
              <w:rPr>
                <w:rFonts w:asciiTheme="minorBidi" w:hAnsiTheme="minorBidi" w:cstheme="minorBidi"/>
                <w:bCs/>
                <w:lang w:val="en-GB"/>
              </w:rPr>
              <w:t>.</w:t>
            </w:r>
          </w:p>
        </w:tc>
      </w:tr>
      <w:tr w:rsidR="005610BE" w:rsidRPr="00C92666" w14:paraId="23D33689" w14:textId="77777777" w:rsidTr="6D2F25CF">
        <w:trPr>
          <w:cantSplit/>
          <w:jc w:val="center"/>
        </w:trPr>
        <w:tc>
          <w:tcPr>
            <w:tcW w:w="747" w:type="dxa"/>
            <w:vAlign w:val="center"/>
          </w:tcPr>
          <w:p w14:paraId="4223A20D" w14:textId="44D306F6" w:rsidR="001B3BEF" w:rsidRPr="00C92666" w:rsidRDefault="001B3BEF" w:rsidP="002361A4">
            <w:pPr>
              <w:pStyle w:val="Heading2"/>
              <w:keepNext w:val="0"/>
              <w:keepLines w:val="0"/>
              <w:numPr>
                <w:ilvl w:val="2"/>
                <w:numId w:val="20"/>
              </w:numPr>
              <w:tabs>
                <w:tab w:val="left" w:pos="284"/>
              </w:tabs>
              <w:spacing w:before="0" w:after="0"/>
              <w:ind w:left="452" w:hanging="425"/>
              <w:jc w:val="both"/>
              <w:rPr>
                <w:rFonts w:asciiTheme="minorBidi" w:hAnsiTheme="minorBidi" w:cstheme="minorBidi"/>
                <w:b w:val="0"/>
                <w:color w:val="auto"/>
                <w:sz w:val="20"/>
                <w:szCs w:val="20"/>
                <w:lang w:val="en-GB"/>
              </w:rPr>
            </w:pPr>
          </w:p>
        </w:tc>
        <w:tc>
          <w:tcPr>
            <w:tcW w:w="2588" w:type="dxa"/>
          </w:tcPr>
          <w:p w14:paraId="6C0CAD01" w14:textId="279B7595" w:rsidR="001B3BEF" w:rsidRPr="00C92666" w:rsidRDefault="00102C77" w:rsidP="00216A1C">
            <w:pPr>
              <w:rPr>
                <w:rFonts w:asciiTheme="minorBidi" w:eastAsiaTheme="minorEastAsia" w:hAnsiTheme="minorBidi" w:cstheme="minorBidi"/>
                <w:lang w:val="en-GB"/>
              </w:rPr>
            </w:pPr>
            <w:r w:rsidRPr="00C92666">
              <w:rPr>
                <w:rFonts w:asciiTheme="minorBidi" w:eastAsiaTheme="minorEastAsia" w:hAnsiTheme="minorBidi" w:cstheme="minorBidi"/>
                <w:lang w:val="en-GB"/>
              </w:rPr>
              <w:t>Management</w:t>
            </w:r>
          </w:p>
        </w:tc>
        <w:tc>
          <w:tcPr>
            <w:tcW w:w="6600" w:type="dxa"/>
            <w:vAlign w:val="center"/>
          </w:tcPr>
          <w:p w14:paraId="3D55E8DD" w14:textId="039C84E0" w:rsidR="009B2571" w:rsidRPr="00C92666" w:rsidRDefault="29E988D7" w:rsidP="30D33DEB">
            <w:pPr>
              <w:jc w:val="both"/>
              <w:rPr>
                <w:rFonts w:asciiTheme="minorBidi" w:hAnsiTheme="minorBidi" w:cstheme="minorBidi"/>
                <w:lang w:val="en-GB"/>
              </w:rPr>
            </w:pPr>
            <w:r w:rsidRPr="00C92666">
              <w:rPr>
                <w:rFonts w:asciiTheme="minorBidi" w:hAnsiTheme="minorBidi" w:cstheme="minorBidi"/>
                <w:lang w:val="en-GB"/>
              </w:rPr>
              <w:t xml:space="preserve">1) Access to the entire IT resource inventory (2) Centralised management of IT resources </w:t>
            </w:r>
            <w:r w:rsidR="6D159E37" w:rsidRPr="00C92666">
              <w:rPr>
                <w:rFonts w:asciiTheme="minorBidi" w:hAnsiTheme="minorBidi" w:cstheme="minorBidi"/>
                <w:lang w:val="en-GB"/>
              </w:rPr>
              <w:t xml:space="preserve">(3) Account and access management </w:t>
            </w:r>
            <w:r w:rsidRPr="00C92666">
              <w:rPr>
                <w:rFonts w:asciiTheme="minorBidi" w:hAnsiTheme="minorBidi" w:cstheme="minorBidi"/>
                <w:lang w:val="en-GB"/>
              </w:rPr>
              <w:t>(</w:t>
            </w:r>
            <w:r w:rsidR="13FE3023" w:rsidRPr="00C92666">
              <w:rPr>
                <w:rFonts w:asciiTheme="minorBidi" w:hAnsiTheme="minorBidi" w:cstheme="minorBidi"/>
                <w:lang w:val="en-GB"/>
              </w:rPr>
              <w:t>4</w:t>
            </w:r>
            <w:r w:rsidRPr="00C92666">
              <w:rPr>
                <w:rFonts w:asciiTheme="minorBidi" w:hAnsiTheme="minorBidi" w:cstheme="minorBidi"/>
                <w:lang w:val="en-GB"/>
              </w:rPr>
              <w:t>) Generation of reports relating to the use, costs and security of IT resources – enabling the tracking and inventorying of available resources, change management, and the monitoring and analysis of operational logs. The ability to ensure comprehensive management of Azure and AWS or equivalent public cloud services.</w:t>
            </w:r>
          </w:p>
        </w:tc>
      </w:tr>
      <w:tr w:rsidR="005610BE" w:rsidRPr="00C92666" w14:paraId="4E5A146C" w14:textId="77777777" w:rsidTr="6D2F25CF">
        <w:trPr>
          <w:cantSplit/>
          <w:jc w:val="center"/>
        </w:trPr>
        <w:tc>
          <w:tcPr>
            <w:tcW w:w="747" w:type="dxa"/>
            <w:vAlign w:val="center"/>
          </w:tcPr>
          <w:p w14:paraId="6B22E86D" w14:textId="77777777" w:rsidR="0051079E" w:rsidRPr="00C92666" w:rsidRDefault="0051079E" w:rsidP="002361A4">
            <w:pPr>
              <w:pStyle w:val="Heading2"/>
              <w:keepNext w:val="0"/>
              <w:keepLines w:val="0"/>
              <w:numPr>
                <w:ilvl w:val="2"/>
                <w:numId w:val="20"/>
              </w:numPr>
              <w:tabs>
                <w:tab w:val="left" w:pos="284"/>
              </w:tabs>
              <w:spacing w:before="0" w:after="0"/>
              <w:ind w:left="452" w:hanging="425"/>
              <w:jc w:val="both"/>
              <w:rPr>
                <w:rFonts w:asciiTheme="minorBidi" w:hAnsiTheme="minorBidi" w:cstheme="minorBidi"/>
                <w:b w:val="0"/>
                <w:color w:val="auto"/>
                <w:sz w:val="20"/>
                <w:szCs w:val="20"/>
                <w:lang w:val="en-GB"/>
              </w:rPr>
            </w:pPr>
          </w:p>
        </w:tc>
        <w:tc>
          <w:tcPr>
            <w:tcW w:w="2588" w:type="dxa"/>
          </w:tcPr>
          <w:p w14:paraId="353BA00C" w14:textId="4A676409" w:rsidR="0051079E" w:rsidRPr="00C92666" w:rsidRDefault="00732731" w:rsidP="00216A1C">
            <w:pPr>
              <w:rPr>
                <w:rFonts w:asciiTheme="minorBidi" w:hAnsiTheme="minorBidi" w:cstheme="minorBidi"/>
                <w:bCs/>
                <w:lang w:val="en-GB"/>
              </w:rPr>
            </w:pPr>
            <w:r w:rsidRPr="00C92666">
              <w:rPr>
                <w:rFonts w:asciiTheme="minorBidi" w:hAnsiTheme="minorBidi" w:cstheme="minorBidi"/>
                <w:bCs/>
                <w:lang w:val="en-GB"/>
              </w:rPr>
              <w:t>Security</w:t>
            </w:r>
          </w:p>
        </w:tc>
        <w:tc>
          <w:tcPr>
            <w:tcW w:w="6600" w:type="dxa"/>
            <w:vAlign w:val="center"/>
          </w:tcPr>
          <w:p w14:paraId="4B77CF57" w14:textId="6EE5A0FF" w:rsidR="0051079E" w:rsidRPr="00C92666" w:rsidRDefault="003B13FD" w:rsidP="00216A1C">
            <w:pPr>
              <w:jc w:val="both"/>
              <w:rPr>
                <w:rFonts w:asciiTheme="minorBidi" w:hAnsiTheme="minorBidi" w:cstheme="minorBidi"/>
                <w:bCs/>
                <w:lang w:val="en-GB"/>
              </w:rPr>
            </w:pPr>
            <w:r w:rsidRPr="00C92666">
              <w:rPr>
                <w:rFonts w:asciiTheme="minorBidi" w:hAnsiTheme="minorBidi" w:cstheme="minorBidi"/>
                <w:bCs/>
                <w:lang w:val="en-GB"/>
              </w:rPr>
              <w:t>Identity management, federation services, key management services, protection against distributed denial-of-service (DDoS) attacks, web application firewall (WAF), and threat detection services.</w:t>
            </w:r>
          </w:p>
        </w:tc>
      </w:tr>
      <w:tr w:rsidR="005610BE" w:rsidRPr="00C92666" w14:paraId="62DB60D1" w14:textId="77777777" w:rsidTr="6D2F25CF">
        <w:trPr>
          <w:cantSplit/>
          <w:jc w:val="center"/>
        </w:trPr>
        <w:tc>
          <w:tcPr>
            <w:tcW w:w="747" w:type="dxa"/>
            <w:vAlign w:val="center"/>
          </w:tcPr>
          <w:p w14:paraId="29BEF92E" w14:textId="77777777" w:rsidR="00A90413" w:rsidRPr="00C92666" w:rsidRDefault="00A90413" w:rsidP="002361A4">
            <w:pPr>
              <w:pStyle w:val="Heading2"/>
              <w:keepNext w:val="0"/>
              <w:keepLines w:val="0"/>
              <w:numPr>
                <w:ilvl w:val="2"/>
                <w:numId w:val="20"/>
              </w:numPr>
              <w:tabs>
                <w:tab w:val="left" w:pos="284"/>
              </w:tabs>
              <w:spacing w:before="0" w:after="0"/>
              <w:ind w:left="452" w:hanging="425"/>
              <w:jc w:val="both"/>
              <w:rPr>
                <w:rFonts w:asciiTheme="minorBidi" w:hAnsiTheme="minorBidi" w:cstheme="minorBidi"/>
                <w:b w:val="0"/>
                <w:color w:val="auto"/>
                <w:sz w:val="20"/>
                <w:szCs w:val="20"/>
                <w:lang w:val="en-GB"/>
              </w:rPr>
            </w:pPr>
          </w:p>
        </w:tc>
        <w:tc>
          <w:tcPr>
            <w:tcW w:w="2588" w:type="dxa"/>
          </w:tcPr>
          <w:p w14:paraId="1E6A1CC6" w14:textId="14DAB444" w:rsidR="00A90413" w:rsidRPr="00C92666" w:rsidRDefault="001710AF" w:rsidP="00216A1C">
            <w:pPr>
              <w:rPr>
                <w:rFonts w:asciiTheme="minorBidi" w:hAnsiTheme="minorBidi" w:cstheme="minorBidi"/>
                <w:bCs/>
                <w:lang w:val="en-GB"/>
              </w:rPr>
            </w:pPr>
            <w:r w:rsidRPr="00C92666">
              <w:rPr>
                <w:rFonts w:asciiTheme="minorBidi" w:hAnsiTheme="minorBidi" w:cstheme="minorBidi"/>
                <w:bCs/>
                <w:lang w:val="en-GB"/>
              </w:rPr>
              <w:t>Flexible payment model</w:t>
            </w:r>
          </w:p>
        </w:tc>
        <w:tc>
          <w:tcPr>
            <w:tcW w:w="6600" w:type="dxa"/>
            <w:vAlign w:val="center"/>
          </w:tcPr>
          <w:p w14:paraId="67DEA135" w14:textId="41DDD84E" w:rsidR="00A90413" w:rsidRPr="00C92666" w:rsidRDefault="2FDE7050" w:rsidP="00216A1C">
            <w:pPr>
              <w:jc w:val="both"/>
              <w:rPr>
                <w:rFonts w:asciiTheme="minorBidi" w:hAnsiTheme="minorBidi" w:cstheme="minorBidi"/>
                <w:lang w:val="en-GB"/>
              </w:rPr>
            </w:pPr>
            <w:r w:rsidRPr="00C92666">
              <w:rPr>
                <w:rFonts w:asciiTheme="minorBidi" w:hAnsiTheme="minorBidi" w:cstheme="minorBidi"/>
                <w:lang w:val="en-GB"/>
              </w:rPr>
              <w:t xml:space="preserve">Payment is made monthly and only for the IT resources used during that period (‘pay-per-use’). </w:t>
            </w:r>
          </w:p>
        </w:tc>
      </w:tr>
      <w:tr w:rsidR="005610BE" w:rsidRPr="00C92666" w14:paraId="1810472D" w14:textId="77777777" w:rsidTr="6D2F25CF">
        <w:trPr>
          <w:cantSplit/>
          <w:jc w:val="center"/>
        </w:trPr>
        <w:tc>
          <w:tcPr>
            <w:tcW w:w="747" w:type="dxa"/>
            <w:vAlign w:val="center"/>
          </w:tcPr>
          <w:p w14:paraId="6851634D" w14:textId="77777777" w:rsidR="00A90413" w:rsidRPr="00C92666" w:rsidRDefault="00A90413"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en-GB"/>
              </w:rPr>
            </w:pPr>
          </w:p>
        </w:tc>
        <w:tc>
          <w:tcPr>
            <w:tcW w:w="2588" w:type="dxa"/>
          </w:tcPr>
          <w:p w14:paraId="155B7B09" w14:textId="6E10A214" w:rsidR="00A90413" w:rsidRPr="00C92666" w:rsidRDefault="0096702B" w:rsidP="00216A1C">
            <w:pPr>
              <w:rPr>
                <w:rFonts w:asciiTheme="minorBidi" w:hAnsiTheme="minorBidi" w:cstheme="minorBidi"/>
                <w:bCs/>
                <w:lang w:val="en-GB"/>
              </w:rPr>
            </w:pPr>
            <w:r w:rsidRPr="00C92666">
              <w:rPr>
                <w:rFonts w:asciiTheme="minorBidi" w:hAnsiTheme="minorBidi" w:cstheme="minorBidi"/>
                <w:bCs/>
                <w:lang w:val="en-GB"/>
              </w:rPr>
              <w:t>Costs</w:t>
            </w:r>
          </w:p>
        </w:tc>
        <w:tc>
          <w:tcPr>
            <w:tcW w:w="6600" w:type="dxa"/>
            <w:vAlign w:val="center"/>
          </w:tcPr>
          <w:p w14:paraId="718BB79F" w14:textId="642C0769" w:rsidR="00A90413" w:rsidRPr="00C92666" w:rsidRDefault="04C5BDB4" w:rsidP="00216A1C">
            <w:pPr>
              <w:jc w:val="both"/>
              <w:rPr>
                <w:rFonts w:asciiTheme="minorBidi" w:hAnsiTheme="minorBidi" w:cstheme="minorBidi"/>
                <w:lang w:val="en-GB"/>
              </w:rPr>
            </w:pPr>
            <w:r w:rsidRPr="00C92666">
              <w:rPr>
                <w:rFonts w:asciiTheme="minorBidi" w:hAnsiTheme="minorBidi" w:cstheme="minorBidi"/>
                <w:lang w:val="en-GB"/>
              </w:rPr>
              <w:t>The ability to view both overall and individual usage of IT resources, as well as the specific cost of each resource. The ability to view cost reports and future trends.</w:t>
            </w:r>
          </w:p>
        </w:tc>
      </w:tr>
      <w:tr w:rsidR="005610BE" w:rsidRPr="00C92666" w14:paraId="6F0E3C4F" w14:textId="77777777" w:rsidTr="6D2F25CF">
        <w:trPr>
          <w:cantSplit/>
          <w:jc w:val="center"/>
        </w:trPr>
        <w:tc>
          <w:tcPr>
            <w:tcW w:w="747" w:type="dxa"/>
            <w:vAlign w:val="center"/>
          </w:tcPr>
          <w:p w14:paraId="41B567E7" w14:textId="77777777" w:rsidR="00A90413" w:rsidRPr="00C92666" w:rsidRDefault="00A90413"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en-GB"/>
              </w:rPr>
            </w:pPr>
          </w:p>
        </w:tc>
        <w:tc>
          <w:tcPr>
            <w:tcW w:w="2588" w:type="dxa"/>
          </w:tcPr>
          <w:p w14:paraId="675FD02C" w14:textId="7386DC5E" w:rsidR="00A90413" w:rsidRPr="00C92666" w:rsidRDefault="008976D4" w:rsidP="00216A1C">
            <w:pPr>
              <w:rPr>
                <w:rFonts w:asciiTheme="minorBidi" w:hAnsiTheme="minorBidi" w:cstheme="minorBidi"/>
                <w:bCs/>
                <w:lang w:val="en-GB"/>
              </w:rPr>
            </w:pPr>
            <w:r w:rsidRPr="00C92666">
              <w:rPr>
                <w:rFonts w:asciiTheme="minorBidi" w:hAnsiTheme="minorBidi" w:cstheme="minorBidi"/>
                <w:bCs/>
                <w:lang w:val="en-GB"/>
              </w:rPr>
              <w:t>Flexibility</w:t>
            </w:r>
          </w:p>
        </w:tc>
        <w:tc>
          <w:tcPr>
            <w:tcW w:w="6600" w:type="dxa"/>
            <w:vAlign w:val="center"/>
          </w:tcPr>
          <w:p w14:paraId="61C21E38" w14:textId="01963C87" w:rsidR="00A90413" w:rsidRPr="00C92666" w:rsidRDefault="00D63A0A" w:rsidP="00216A1C">
            <w:pPr>
              <w:jc w:val="both"/>
              <w:rPr>
                <w:rFonts w:asciiTheme="minorBidi" w:hAnsiTheme="minorBidi" w:cstheme="minorBidi"/>
                <w:bCs/>
                <w:lang w:val="en-GB"/>
              </w:rPr>
            </w:pPr>
            <w:r w:rsidRPr="00C92666">
              <w:rPr>
                <w:rFonts w:asciiTheme="minorBidi" w:hAnsiTheme="minorBidi" w:cstheme="minorBidi"/>
                <w:bCs/>
                <w:lang w:val="en-GB"/>
              </w:rPr>
              <w:t>The ability to scale resource capacity up or down according to the company’s needs.</w:t>
            </w:r>
          </w:p>
        </w:tc>
      </w:tr>
      <w:tr w:rsidR="005610BE" w:rsidRPr="00C92666" w14:paraId="62C9A8BB" w14:textId="77777777" w:rsidTr="6D2F25CF">
        <w:trPr>
          <w:cantSplit/>
          <w:jc w:val="center"/>
        </w:trPr>
        <w:tc>
          <w:tcPr>
            <w:tcW w:w="747" w:type="dxa"/>
            <w:vAlign w:val="center"/>
          </w:tcPr>
          <w:p w14:paraId="3764E2EA" w14:textId="77777777" w:rsidR="006864BE" w:rsidRPr="00C92666" w:rsidRDefault="006864BE"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en-GB"/>
              </w:rPr>
            </w:pPr>
          </w:p>
        </w:tc>
        <w:tc>
          <w:tcPr>
            <w:tcW w:w="2588" w:type="dxa"/>
          </w:tcPr>
          <w:p w14:paraId="3461F82F" w14:textId="3DFA5527" w:rsidR="006864BE" w:rsidRPr="00C92666" w:rsidRDefault="001230B5" w:rsidP="00216A1C">
            <w:pPr>
              <w:rPr>
                <w:rFonts w:asciiTheme="minorBidi" w:hAnsiTheme="minorBidi" w:cstheme="minorBidi"/>
                <w:bCs/>
                <w:lang w:val="en-GB"/>
              </w:rPr>
            </w:pPr>
            <w:r w:rsidRPr="00C92666">
              <w:rPr>
                <w:rFonts w:asciiTheme="minorBidi" w:hAnsiTheme="minorBidi" w:cstheme="minorBidi"/>
                <w:bCs/>
                <w:lang w:val="en-GB"/>
              </w:rPr>
              <w:t>Control</w:t>
            </w:r>
          </w:p>
        </w:tc>
        <w:tc>
          <w:tcPr>
            <w:tcW w:w="6600" w:type="dxa"/>
            <w:vAlign w:val="center"/>
          </w:tcPr>
          <w:p w14:paraId="2D7B005D" w14:textId="0A6B6615" w:rsidR="006864BE" w:rsidRPr="00C92666" w:rsidRDefault="005A5FF9" w:rsidP="00216A1C">
            <w:pPr>
              <w:jc w:val="both"/>
              <w:rPr>
                <w:rFonts w:asciiTheme="minorBidi" w:hAnsiTheme="minorBidi" w:cstheme="minorBidi"/>
                <w:bCs/>
                <w:lang w:val="en-GB"/>
              </w:rPr>
            </w:pPr>
            <w:r w:rsidRPr="00C92666">
              <w:rPr>
                <w:rFonts w:asciiTheme="minorBidi" w:hAnsiTheme="minorBidi" w:cstheme="minorBidi"/>
                <w:bCs/>
                <w:lang w:val="en-GB"/>
              </w:rPr>
              <w:t xml:space="preserve">Access to comprehensive information on how Azure, AWS </w:t>
            </w:r>
            <w:r w:rsidR="002A46EB" w:rsidRPr="00C92666">
              <w:rPr>
                <w:rFonts w:asciiTheme="minorBidi" w:hAnsiTheme="minorBidi" w:cstheme="minorBidi"/>
                <w:bCs/>
                <w:lang w:val="en-GB"/>
              </w:rPr>
              <w:t xml:space="preserve">or equivalent </w:t>
            </w:r>
            <w:r w:rsidRPr="00C92666">
              <w:rPr>
                <w:rFonts w:asciiTheme="minorBidi" w:hAnsiTheme="minorBidi" w:cstheme="minorBidi"/>
                <w:bCs/>
                <w:lang w:val="en-GB"/>
              </w:rPr>
              <w:t>public cloud resources are being utilised. The ability to receive recommendations regarding resource security, reliability, performance and cost.</w:t>
            </w:r>
          </w:p>
        </w:tc>
      </w:tr>
      <w:tr w:rsidR="005610BE" w:rsidRPr="00C92666" w14:paraId="0B377D99" w14:textId="77777777" w:rsidTr="6D2F25CF">
        <w:trPr>
          <w:cantSplit/>
          <w:jc w:val="center"/>
        </w:trPr>
        <w:tc>
          <w:tcPr>
            <w:tcW w:w="747" w:type="dxa"/>
            <w:vAlign w:val="center"/>
          </w:tcPr>
          <w:p w14:paraId="316FF9CD" w14:textId="77777777" w:rsidR="001230B5" w:rsidRPr="00C92666" w:rsidRDefault="001230B5"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bCs w:val="0"/>
                <w:color w:val="auto"/>
                <w:sz w:val="20"/>
                <w:szCs w:val="20"/>
                <w:lang w:val="en-GB"/>
              </w:rPr>
            </w:pPr>
          </w:p>
        </w:tc>
        <w:tc>
          <w:tcPr>
            <w:tcW w:w="2588" w:type="dxa"/>
          </w:tcPr>
          <w:p w14:paraId="2FCF0810" w14:textId="763BEEEF" w:rsidR="001230B5" w:rsidRPr="00C92666" w:rsidRDefault="00E11360" w:rsidP="00216A1C">
            <w:pPr>
              <w:rPr>
                <w:rFonts w:asciiTheme="minorBidi" w:hAnsiTheme="minorBidi" w:cstheme="minorBidi"/>
                <w:bCs/>
                <w:lang w:val="en-GB"/>
              </w:rPr>
            </w:pPr>
            <w:r w:rsidRPr="00C92666">
              <w:rPr>
                <w:rFonts w:asciiTheme="minorBidi" w:hAnsiTheme="minorBidi" w:cstheme="minorBidi"/>
                <w:bCs/>
                <w:lang w:val="en-GB"/>
              </w:rPr>
              <w:t>Portability</w:t>
            </w:r>
          </w:p>
        </w:tc>
        <w:tc>
          <w:tcPr>
            <w:tcW w:w="6600" w:type="dxa"/>
            <w:vAlign w:val="center"/>
          </w:tcPr>
          <w:p w14:paraId="34751871" w14:textId="24B13937" w:rsidR="001230B5" w:rsidRPr="00C92666" w:rsidRDefault="4CECB1CC" w:rsidP="30D33DEB">
            <w:pPr>
              <w:jc w:val="both"/>
              <w:rPr>
                <w:rFonts w:asciiTheme="minorBidi" w:hAnsiTheme="minorBidi" w:cstheme="minorBidi"/>
                <w:lang w:val="en-GB"/>
              </w:rPr>
            </w:pPr>
            <w:r w:rsidRPr="00C92666">
              <w:rPr>
                <w:rFonts w:asciiTheme="minorBidi" w:hAnsiTheme="minorBidi" w:cstheme="minorBidi"/>
                <w:lang w:val="en-GB"/>
              </w:rPr>
              <w:t>The ability to use tools and services that would help migrate systems and data from one public cloud provider to another if necessary.</w:t>
            </w:r>
          </w:p>
        </w:tc>
      </w:tr>
      <w:tr w:rsidR="005610BE" w:rsidRPr="00C92666" w14:paraId="17D8A27A" w14:textId="77777777" w:rsidTr="6D2F25CF">
        <w:trPr>
          <w:cantSplit/>
          <w:jc w:val="center"/>
        </w:trPr>
        <w:tc>
          <w:tcPr>
            <w:tcW w:w="747" w:type="dxa"/>
            <w:vAlign w:val="center"/>
          </w:tcPr>
          <w:p w14:paraId="7250A9B0" w14:textId="77777777" w:rsidR="001230B5" w:rsidRPr="00C92666" w:rsidRDefault="001230B5"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en-GB"/>
              </w:rPr>
            </w:pPr>
          </w:p>
        </w:tc>
        <w:tc>
          <w:tcPr>
            <w:tcW w:w="2588" w:type="dxa"/>
          </w:tcPr>
          <w:p w14:paraId="1B8ABC9A" w14:textId="588F9F29" w:rsidR="001230B5" w:rsidRPr="00C92666" w:rsidRDefault="00611B49" w:rsidP="00216A1C">
            <w:pPr>
              <w:rPr>
                <w:rFonts w:asciiTheme="minorBidi" w:hAnsiTheme="minorBidi" w:cstheme="minorBidi"/>
                <w:bCs/>
                <w:lang w:val="en-GB"/>
              </w:rPr>
            </w:pPr>
            <w:r w:rsidRPr="00C92666">
              <w:rPr>
                <w:rFonts w:asciiTheme="minorBidi" w:hAnsiTheme="minorBidi" w:cstheme="minorBidi"/>
                <w:bCs/>
                <w:lang w:val="en-GB"/>
              </w:rPr>
              <w:t>Data protection</w:t>
            </w:r>
          </w:p>
        </w:tc>
        <w:tc>
          <w:tcPr>
            <w:tcW w:w="6600" w:type="dxa"/>
            <w:vAlign w:val="center"/>
          </w:tcPr>
          <w:p w14:paraId="34721692" w14:textId="70EDF906" w:rsidR="001230B5" w:rsidRPr="00C92666" w:rsidRDefault="3587203C" w:rsidP="30D33DEB">
            <w:pPr>
              <w:jc w:val="both"/>
              <w:rPr>
                <w:rFonts w:asciiTheme="minorBidi" w:hAnsiTheme="minorBidi" w:cstheme="minorBidi"/>
                <w:lang w:val="en-GB"/>
              </w:rPr>
            </w:pPr>
            <w:r w:rsidRPr="00C92666">
              <w:rPr>
                <w:rFonts w:asciiTheme="minorBidi" w:hAnsiTheme="minorBidi" w:cstheme="minorBidi"/>
                <w:lang w:val="en-GB"/>
              </w:rPr>
              <w:t>The ability to develop solutions that comply with the requirements of the General Data Protection Regulation (GDPR).</w:t>
            </w:r>
          </w:p>
        </w:tc>
      </w:tr>
      <w:tr w:rsidR="00216A1C" w:rsidRPr="00C92666" w14:paraId="479E6259" w14:textId="77777777" w:rsidTr="6D2F25CF">
        <w:trPr>
          <w:cantSplit/>
          <w:jc w:val="center"/>
        </w:trPr>
        <w:tc>
          <w:tcPr>
            <w:tcW w:w="9935" w:type="dxa"/>
            <w:gridSpan w:val="3"/>
          </w:tcPr>
          <w:p w14:paraId="41B493FF" w14:textId="261A881C" w:rsidR="001B3BEF" w:rsidRPr="00C92666" w:rsidRDefault="1D51FFE4" w:rsidP="00216A1C">
            <w:pPr>
              <w:jc w:val="both"/>
              <w:rPr>
                <w:rFonts w:asciiTheme="minorBidi" w:hAnsiTheme="minorBidi" w:cstheme="minorBidi"/>
                <w:b/>
                <w:bCs/>
                <w:lang w:val="en-GB"/>
              </w:rPr>
            </w:pPr>
            <w:r w:rsidRPr="00C92666">
              <w:rPr>
                <w:rFonts w:asciiTheme="minorBidi" w:hAnsiTheme="minorBidi" w:cstheme="minorBidi"/>
                <w:b/>
                <w:bCs/>
                <w:lang w:val="en-GB"/>
              </w:rPr>
              <w:t>The procurement object is subject to the requirements set out in legislation, standards and the</w:t>
            </w:r>
            <w:r w:rsidR="00C73547" w:rsidRPr="00C92666">
              <w:rPr>
                <w:rFonts w:asciiTheme="minorBidi" w:hAnsiTheme="minorBidi" w:cstheme="minorBidi"/>
                <w:b/>
                <w:bCs/>
                <w:lang w:val="en-GB"/>
              </w:rPr>
              <w:t xml:space="preserve"> Purchaser’s </w:t>
            </w:r>
            <w:r w:rsidRPr="00C92666">
              <w:rPr>
                <w:rFonts w:asciiTheme="minorBidi" w:hAnsiTheme="minorBidi" w:cstheme="minorBidi"/>
                <w:b/>
                <w:bCs/>
                <w:lang w:val="en-GB"/>
              </w:rPr>
              <w:t>internal regulations</w:t>
            </w:r>
            <w:r w:rsidR="002B7434" w:rsidRPr="00C92666">
              <w:rPr>
                <w:rFonts w:asciiTheme="minorBidi" w:hAnsiTheme="minorBidi" w:cstheme="minorBidi"/>
                <w:b/>
                <w:bCs/>
                <w:lang w:val="en-GB"/>
              </w:rPr>
              <w:t xml:space="preserve">, which </w:t>
            </w:r>
            <w:r w:rsidR="00483B63" w:rsidRPr="00C92666">
              <w:rPr>
                <w:rFonts w:asciiTheme="minorBidi" w:hAnsiTheme="minorBidi" w:cstheme="minorBidi"/>
                <w:b/>
                <w:bCs/>
                <w:lang w:val="en-GB"/>
              </w:rPr>
              <w:t>the</w:t>
            </w:r>
            <w:r w:rsidR="00083651" w:rsidRPr="00C92666">
              <w:rPr>
                <w:rFonts w:asciiTheme="minorBidi" w:hAnsiTheme="minorBidi" w:cstheme="minorBidi"/>
                <w:b/>
                <w:bCs/>
                <w:lang w:val="en-GB"/>
              </w:rPr>
              <w:t xml:space="preserve"> public cloud </w:t>
            </w:r>
            <w:r w:rsidR="00483B63" w:rsidRPr="00C92666">
              <w:rPr>
                <w:rFonts w:asciiTheme="minorBidi" w:hAnsiTheme="minorBidi" w:cstheme="minorBidi"/>
                <w:b/>
                <w:bCs/>
                <w:lang w:val="en-GB"/>
              </w:rPr>
              <w:t xml:space="preserve">provider </w:t>
            </w:r>
            <w:r w:rsidR="002B7434" w:rsidRPr="00C92666">
              <w:rPr>
                <w:rFonts w:asciiTheme="minorBidi" w:hAnsiTheme="minorBidi" w:cstheme="minorBidi"/>
                <w:b/>
                <w:bCs/>
                <w:lang w:val="en-GB"/>
              </w:rPr>
              <w:t xml:space="preserve">must comply with and </w:t>
            </w:r>
            <w:r w:rsidR="00254F5A" w:rsidRPr="00C92666">
              <w:rPr>
                <w:rFonts w:asciiTheme="minorBidi" w:hAnsiTheme="minorBidi" w:cstheme="minorBidi"/>
                <w:b/>
                <w:bCs/>
                <w:lang w:val="en-GB"/>
              </w:rPr>
              <w:t>have implemented in its operations</w:t>
            </w:r>
            <w:r w:rsidR="00A86717" w:rsidRPr="00C92666">
              <w:rPr>
                <w:rFonts w:asciiTheme="minorBidi" w:hAnsiTheme="minorBidi" w:cstheme="minorBidi"/>
                <w:b/>
                <w:bCs/>
                <w:lang w:val="en-GB"/>
              </w:rPr>
              <w:t xml:space="preserve">. </w:t>
            </w:r>
          </w:p>
        </w:tc>
      </w:tr>
      <w:tr w:rsidR="005610BE" w:rsidRPr="00C92666" w14:paraId="3E1A20FD" w14:textId="77777777" w:rsidTr="6D2F25CF">
        <w:trPr>
          <w:cantSplit/>
          <w:jc w:val="center"/>
        </w:trPr>
        <w:tc>
          <w:tcPr>
            <w:tcW w:w="747" w:type="dxa"/>
          </w:tcPr>
          <w:p w14:paraId="41F1A72A" w14:textId="77777777" w:rsidR="000B7F4E" w:rsidRPr="00C92666" w:rsidRDefault="000B7F4E" w:rsidP="002361A4">
            <w:pPr>
              <w:pStyle w:val="Heading2"/>
              <w:keepNext w:val="0"/>
              <w:keepLines w:val="0"/>
              <w:numPr>
                <w:ilvl w:val="2"/>
                <w:numId w:val="20"/>
              </w:numPr>
              <w:tabs>
                <w:tab w:val="left" w:pos="284"/>
              </w:tabs>
              <w:spacing w:before="0" w:after="0"/>
              <w:ind w:left="736" w:hanging="709"/>
              <w:jc w:val="both"/>
              <w:rPr>
                <w:rFonts w:asciiTheme="minorBidi" w:hAnsiTheme="minorBidi" w:cstheme="minorBidi"/>
                <w:b w:val="0"/>
                <w:color w:val="auto"/>
                <w:sz w:val="20"/>
                <w:szCs w:val="20"/>
                <w:lang w:val="en-GB"/>
              </w:rPr>
            </w:pPr>
          </w:p>
        </w:tc>
        <w:tc>
          <w:tcPr>
            <w:tcW w:w="2588" w:type="dxa"/>
          </w:tcPr>
          <w:p w14:paraId="6EA6BBF0" w14:textId="6FFBE467" w:rsidR="000B7F4E" w:rsidRPr="00C92666" w:rsidRDefault="004C5615" w:rsidP="00216A1C">
            <w:pPr>
              <w:jc w:val="both"/>
              <w:rPr>
                <w:rFonts w:asciiTheme="minorBidi" w:hAnsiTheme="minorBidi" w:cstheme="minorBidi"/>
                <w:bCs/>
                <w:lang w:val="en-GB"/>
              </w:rPr>
            </w:pPr>
            <w:r w:rsidRPr="00C92666">
              <w:rPr>
                <w:rFonts w:asciiTheme="minorBidi" w:hAnsiTheme="minorBidi" w:cstheme="minorBidi"/>
                <w:bCs/>
                <w:lang w:val="en-GB"/>
              </w:rPr>
              <w:t>Security governance</w:t>
            </w:r>
          </w:p>
        </w:tc>
        <w:tc>
          <w:tcPr>
            <w:tcW w:w="6600" w:type="dxa"/>
          </w:tcPr>
          <w:p w14:paraId="0D84E38C" w14:textId="06B248C0" w:rsidR="000B7F4E" w:rsidRPr="00C92666" w:rsidRDefault="004C5615" w:rsidP="00216A1C">
            <w:pPr>
              <w:jc w:val="both"/>
              <w:rPr>
                <w:rFonts w:asciiTheme="minorBidi" w:hAnsiTheme="minorBidi" w:cstheme="minorBidi"/>
                <w:lang w:val="en-GB"/>
              </w:rPr>
            </w:pPr>
            <w:r w:rsidRPr="00C92666">
              <w:rPr>
                <w:rFonts w:asciiTheme="minorBidi" w:hAnsiTheme="minorBidi" w:cstheme="minorBidi"/>
                <w:lang w:val="en-GB"/>
              </w:rPr>
              <w:t>During the provision of services, the Supplier must ensure that it, the equipment it supplies and other economic operators it engages (economic operators whose capabilities are relied upon to substantiate qualifications, subcontractors and others) comply with the Cyber Security Requirements Description (hereinafter – the Description) approved by Resolution No. 818 of the Government of the Republic of Lithuania of 13 August 2018,on the Implementation of the Law on Cyber Security of the Republic of Lithuania”, and the cyber security requirements set out in the Description of Cyber Security Requirements (hereinafter – the Description) for essential cyber security entities. At the request of the contracting authority, within a timeframe agreed by both parties, the Supplier must provide explanations and/or other evidence (e.g. certificates and/or policies, and/or process descriptions, and/or external audit conclusions) confirming that the Supplier will ensure compliance with the requirements of the Description.</w:t>
            </w:r>
          </w:p>
        </w:tc>
      </w:tr>
      <w:tr w:rsidR="005610BE" w:rsidRPr="00C92666" w14:paraId="0869DB9C" w14:textId="77777777" w:rsidTr="6D2F25CF">
        <w:trPr>
          <w:cantSplit/>
          <w:jc w:val="center"/>
        </w:trPr>
        <w:tc>
          <w:tcPr>
            <w:tcW w:w="747" w:type="dxa"/>
          </w:tcPr>
          <w:p w14:paraId="698504C8" w14:textId="77777777" w:rsidR="00787CB0" w:rsidRPr="00C92666" w:rsidRDefault="00787CB0" w:rsidP="002361A4">
            <w:pPr>
              <w:pStyle w:val="Heading2"/>
              <w:keepNext w:val="0"/>
              <w:keepLines w:val="0"/>
              <w:numPr>
                <w:ilvl w:val="2"/>
                <w:numId w:val="20"/>
              </w:numPr>
              <w:tabs>
                <w:tab w:val="left" w:pos="284"/>
              </w:tabs>
              <w:spacing w:before="0" w:after="0"/>
              <w:ind w:left="736" w:hanging="709"/>
              <w:jc w:val="both"/>
              <w:rPr>
                <w:rFonts w:asciiTheme="minorBidi" w:hAnsiTheme="minorBidi" w:cstheme="minorBidi"/>
                <w:b w:val="0"/>
                <w:color w:val="auto"/>
                <w:sz w:val="20"/>
                <w:szCs w:val="20"/>
                <w:lang w:val="en-GB"/>
              </w:rPr>
            </w:pPr>
          </w:p>
        </w:tc>
        <w:tc>
          <w:tcPr>
            <w:tcW w:w="2588" w:type="dxa"/>
          </w:tcPr>
          <w:p w14:paraId="2F154BF7" w14:textId="1E6788D5" w:rsidR="00787CB0" w:rsidRPr="00C92666" w:rsidRDefault="00D5489C" w:rsidP="00216A1C">
            <w:pPr>
              <w:jc w:val="both"/>
              <w:rPr>
                <w:rFonts w:asciiTheme="minorBidi" w:hAnsiTheme="minorBidi" w:cstheme="minorBidi"/>
                <w:bCs/>
                <w:lang w:val="en-GB"/>
              </w:rPr>
            </w:pPr>
            <w:r w:rsidRPr="00C92666">
              <w:rPr>
                <w:rFonts w:asciiTheme="minorBidi" w:hAnsiTheme="minorBidi" w:cstheme="minorBidi"/>
                <w:bCs/>
                <w:lang w:val="en-GB"/>
              </w:rPr>
              <w:t>Security governance</w:t>
            </w:r>
          </w:p>
        </w:tc>
        <w:tc>
          <w:tcPr>
            <w:tcW w:w="6600" w:type="dxa"/>
          </w:tcPr>
          <w:p w14:paraId="5F101E5E" w14:textId="08CEC2C7" w:rsidR="00787CB0" w:rsidRPr="00C92666" w:rsidRDefault="00D5489C" w:rsidP="00216A1C">
            <w:pPr>
              <w:jc w:val="both"/>
              <w:rPr>
                <w:rFonts w:asciiTheme="minorBidi" w:hAnsiTheme="minorBidi" w:cstheme="minorBidi"/>
                <w:lang w:val="en-GB"/>
              </w:rPr>
            </w:pPr>
            <w:r w:rsidRPr="00C92666">
              <w:rPr>
                <w:rFonts w:asciiTheme="minorBidi" w:hAnsiTheme="minorBidi" w:cstheme="minorBidi"/>
                <w:lang w:val="en-GB"/>
              </w:rPr>
              <w:t xml:space="preserve">The Supplier must ensure that the </w:t>
            </w:r>
            <w:r w:rsidR="00766FB0">
              <w:rPr>
                <w:rFonts w:asciiTheme="minorBidi" w:hAnsiTheme="minorBidi" w:cstheme="minorBidi"/>
                <w:lang w:val="en-GB"/>
              </w:rPr>
              <w:t>Buyer</w:t>
            </w:r>
            <w:r w:rsidR="00766FB0" w:rsidRPr="00C92666">
              <w:rPr>
                <w:rFonts w:asciiTheme="minorBidi" w:hAnsiTheme="minorBidi" w:cstheme="minorBidi"/>
                <w:lang w:val="en-GB"/>
              </w:rPr>
              <w:t xml:space="preserve"> </w:t>
            </w:r>
            <w:r w:rsidRPr="00C92666">
              <w:rPr>
                <w:rFonts w:asciiTheme="minorBidi" w:hAnsiTheme="minorBidi" w:cstheme="minorBidi"/>
                <w:lang w:val="en-GB"/>
              </w:rPr>
              <w:t xml:space="preserve">or its authorised partner has the opportunity, at least once a year or following a major (as defined under the provisions of the Cyber Security Act) to carry out an audit or inspection of the System’s maintenance and development activities, with a view to assessing the organisational and technical measures in place to ensure the security of the </w:t>
            </w:r>
            <w:r w:rsidR="005C0953">
              <w:rPr>
                <w:rFonts w:asciiTheme="minorBidi" w:hAnsiTheme="minorBidi" w:cstheme="minorBidi"/>
                <w:lang w:val="en-GB"/>
              </w:rPr>
              <w:t>Buyer</w:t>
            </w:r>
            <w:r w:rsidRPr="00C92666">
              <w:rPr>
                <w:rFonts w:asciiTheme="minorBidi" w:hAnsiTheme="minorBidi" w:cstheme="minorBidi"/>
                <w:lang w:val="en-GB"/>
              </w:rPr>
              <w:t>’s data.</w:t>
            </w:r>
          </w:p>
        </w:tc>
      </w:tr>
      <w:tr w:rsidR="005610BE" w:rsidRPr="00C92666" w14:paraId="79F0E8A6" w14:textId="77777777" w:rsidTr="6D2F25CF">
        <w:trPr>
          <w:cantSplit/>
          <w:jc w:val="center"/>
        </w:trPr>
        <w:tc>
          <w:tcPr>
            <w:tcW w:w="747" w:type="dxa"/>
          </w:tcPr>
          <w:p w14:paraId="7B9A85DF" w14:textId="77777777" w:rsidR="00624F1E" w:rsidRPr="00C92666" w:rsidRDefault="00624F1E" w:rsidP="002361A4">
            <w:pPr>
              <w:pStyle w:val="Heading2"/>
              <w:keepNext w:val="0"/>
              <w:keepLines w:val="0"/>
              <w:numPr>
                <w:ilvl w:val="2"/>
                <w:numId w:val="20"/>
              </w:numPr>
              <w:tabs>
                <w:tab w:val="left" w:pos="284"/>
              </w:tabs>
              <w:spacing w:before="0" w:after="0"/>
              <w:ind w:left="736" w:hanging="709"/>
              <w:jc w:val="both"/>
              <w:rPr>
                <w:rFonts w:asciiTheme="minorBidi" w:hAnsiTheme="minorBidi" w:cstheme="minorBidi"/>
                <w:b w:val="0"/>
                <w:color w:val="auto"/>
                <w:sz w:val="20"/>
                <w:szCs w:val="20"/>
                <w:lang w:val="en-GB"/>
              </w:rPr>
            </w:pPr>
          </w:p>
        </w:tc>
        <w:tc>
          <w:tcPr>
            <w:tcW w:w="2588" w:type="dxa"/>
          </w:tcPr>
          <w:p w14:paraId="720EAD60" w14:textId="1EE11DC8" w:rsidR="00624F1E" w:rsidRPr="00C92666" w:rsidRDefault="00624F1E" w:rsidP="00216A1C">
            <w:pPr>
              <w:jc w:val="both"/>
              <w:rPr>
                <w:rFonts w:asciiTheme="minorBidi" w:hAnsiTheme="minorBidi" w:cstheme="minorBidi"/>
                <w:bCs/>
                <w:lang w:val="en-GB"/>
              </w:rPr>
            </w:pPr>
            <w:r w:rsidRPr="00C92666">
              <w:rPr>
                <w:rFonts w:asciiTheme="minorBidi" w:hAnsiTheme="minorBidi" w:cstheme="minorBidi"/>
                <w:bCs/>
                <w:lang w:val="en-GB"/>
              </w:rPr>
              <w:t>Security governance</w:t>
            </w:r>
          </w:p>
        </w:tc>
        <w:tc>
          <w:tcPr>
            <w:tcW w:w="6600" w:type="dxa"/>
          </w:tcPr>
          <w:p w14:paraId="381E3556" w14:textId="56EC2597" w:rsidR="00624F1E" w:rsidRPr="00C92666" w:rsidRDefault="1E06B5C0" w:rsidP="30D33DEB">
            <w:pPr>
              <w:jc w:val="both"/>
              <w:rPr>
                <w:rFonts w:asciiTheme="minorBidi" w:hAnsiTheme="minorBidi" w:cstheme="minorBidi"/>
                <w:lang w:val="en-GB"/>
              </w:rPr>
            </w:pPr>
            <w:r w:rsidRPr="00C92666">
              <w:rPr>
                <w:rFonts w:asciiTheme="minorBidi" w:hAnsiTheme="minorBidi" w:cstheme="minorBidi"/>
                <w:lang w:val="en-GB"/>
              </w:rPr>
              <w:t xml:space="preserve">The cloud platform </w:t>
            </w:r>
            <w:r w:rsidR="3FDC9C44" w:rsidRPr="00C92666">
              <w:rPr>
                <w:rFonts w:asciiTheme="minorBidi" w:hAnsiTheme="minorBidi" w:cstheme="minorBidi"/>
                <w:lang w:val="en-GB"/>
              </w:rPr>
              <w:t xml:space="preserve">must ensure that the </w:t>
            </w:r>
            <w:r w:rsidR="009D06DB">
              <w:rPr>
                <w:rFonts w:asciiTheme="minorBidi" w:hAnsiTheme="minorBidi" w:cstheme="minorBidi"/>
                <w:lang w:val="en-GB"/>
              </w:rPr>
              <w:t>Buyer</w:t>
            </w:r>
            <w:r w:rsidR="3FDC9C44" w:rsidRPr="00C92666">
              <w:rPr>
                <w:rFonts w:asciiTheme="minorBidi" w:hAnsiTheme="minorBidi" w:cstheme="minorBidi"/>
                <w:lang w:val="en-GB"/>
              </w:rPr>
              <w:t xml:space="preserve">’s data (data at rest), its transmission (data in transit) and its backups (data backups) are encrypted, using encryption algorithms, key lengths, etc., that comply with the latest recommendations from NIST, EISA or BSI., and a detailed list of the encryption measures used and/or the keys must be provided to the </w:t>
            </w:r>
            <w:r w:rsidR="00D347ED">
              <w:rPr>
                <w:rFonts w:asciiTheme="minorBidi" w:hAnsiTheme="minorBidi" w:cstheme="minorBidi"/>
                <w:lang w:val="en-GB"/>
              </w:rPr>
              <w:t>Buyer</w:t>
            </w:r>
            <w:r w:rsidR="3FDC9C44" w:rsidRPr="00C92666">
              <w:rPr>
                <w:rFonts w:asciiTheme="minorBidi" w:hAnsiTheme="minorBidi" w:cstheme="minorBidi"/>
                <w:lang w:val="en-GB"/>
              </w:rPr>
              <w:t>.</w:t>
            </w:r>
          </w:p>
        </w:tc>
      </w:tr>
      <w:tr w:rsidR="005610BE" w:rsidRPr="00C92666" w14:paraId="56CFE971" w14:textId="77777777" w:rsidTr="6D2F25CF">
        <w:trPr>
          <w:cantSplit/>
          <w:jc w:val="center"/>
        </w:trPr>
        <w:tc>
          <w:tcPr>
            <w:tcW w:w="747" w:type="dxa"/>
          </w:tcPr>
          <w:p w14:paraId="399E6624" w14:textId="77777777" w:rsidR="001F4A7A" w:rsidRPr="00C92666" w:rsidRDefault="001F4A7A" w:rsidP="002361A4">
            <w:pPr>
              <w:pStyle w:val="Heading2"/>
              <w:keepNext w:val="0"/>
              <w:keepLines w:val="0"/>
              <w:numPr>
                <w:ilvl w:val="2"/>
                <w:numId w:val="20"/>
              </w:numPr>
              <w:tabs>
                <w:tab w:val="left" w:pos="284"/>
              </w:tabs>
              <w:spacing w:before="0" w:after="0"/>
              <w:ind w:left="736" w:hanging="709"/>
              <w:jc w:val="both"/>
              <w:rPr>
                <w:rFonts w:asciiTheme="minorBidi" w:hAnsiTheme="minorBidi" w:cstheme="minorBidi"/>
                <w:b w:val="0"/>
                <w:color w:val="auto"/>
                <w:sz w:val="20"/>
                <w:szCs w:val="20"/>
                <w:lang w:val="en-GB"/>
              </w:rPr>
            </w:pPr>
          </w:p>
        </w:tc>
        <w:tc>
          <w:tcPr>
            <w:tcW w:w="2588" w:type="dxa"/>
          </w:tcPr>
          <w:p w14:paraId="0CC1413B" w14:textId="59E6C66F" w:rsidR="001F4A7A" w:rsidRPr="00C92666" w:rsidRDefault="001F4A7A" w:rsidP="00216A1C">
            <w:pPr>
              <w:jc w:val="both"/>
              <w:rPr>
                <w:rFonts w:asciiTheme="minorBidi" w:hAnsiTheme="minorBidi" w:cstheme="minorBidi"/>
                <w:bCs/>
                <w:lang w:val="en-GB"/>
              </w:rPr>
            </w:pPr>
            <w:r w:rsidRPr="00C92666">
              <w:rPr>
                <w:rFonts w:asciiTheme="minorBidi" w:hAnsiTheme="minorBidi" w:cstheme="minorBidi"/>
                <w:bCs/>
                <w:lang w:val="en-GB"/>
              </w:rPr>
              <w:t>Security governance</w:t>
            </w:r>
          </w:p>
        </w:tc>
        <w:tc>
          <w:tcPr>
            <w:tcW w:w="6600" w:type="dxa"/>
          </w:tcPr>
          <w:p w14:paraId="6CF03937" w14:textId="3C6AFA02" w:rsidR="001F4A7A" w:rsidRPr="00C92666" w:rsidRDefault="26EA77C4" w:rsidP="30D33DEB">
            <w:pPr>
              <w:jc w:val="both"/>
              <w:rPr>
                <w:rFonts w:asciiTheme="minorBidi" w:hAnsiTheme="minorBidi" w:cstheme="minorBidi"/>
                <w:lang w:val="en-GB"/>
              </w:rPr>
            </w:pPr>
            <w:r w:rsidRPr="00C92666">
              <w:rPr>
                <w:rFonts w:asciiTheme="minorBidi" w:hAnsiTheme="minorBidi" w:cstheme="minorBidi"/>
                <w:lang w:val="en-GB"/>
              </w:rPr>
              <w:t xml:space="preserve">Cloud platforms </w:t>
            </w:r>
            <w:r w:rsidR="7A1BEBB1" w:rsidRPr="00C92666">
              <w:rPr>
                <w:rFonts w:asciiTheme="minorBidi" w:hAnsiTheme="minorBidi" w:cstheme="minorBidi"/>
                <w:lang w:val="en-GB"/>
              </w:rPr>
              <w:t xml:space="preserve">must be capable of transferring log records of stored actions/changes to the </w:t>
            </w:r>
            <w:r w:rsidR="008D3778">
              <w:rPr>
                <w:rFonts w:asciiTheme="minorBidi" w:hAnsiTheme="minorBidi" w:cstheme="minorBidi"/>
                <w:lang w:val="en-GB"/>
              </w:rPr>
              <w:t>B</w:t>
            </w:r>
            <w:r w:rsidR="003C2099">
              <w:rPr>
                <w:rFonts w:asciiTheme="minorBidi" w:hAnsiTheme="minorBidi" w:cstheme="minorBidi"/>
                <w:lang w:val="en-GB"/>
              </w:rPr>
              <w:t>uyer</w:t>
            </w:r>
            <w:r w:rsidR="008D3778" w:rsidRPr="00C92666">
              <w:rPr>
                <w:rFonts w:asciiTheme="minorBidi" w:hAnsiTheme="minorBidi" w:cstheme="minorBidi"/>
                <w:lang w:val="en-GB"/>
              </w:rPr>
              <w:t xml:space="preserve">’s </w:t>
            </w:r>
            <w:r w:rsidR="7A1BEBB1" w:rsidRPr="00C92666">
              <w:rPr>
                <w:rFonts w:asciiTheme="minorBidi" w:hAnsiTheme="minorBidi" w:cstheme="minorBidi"/>
                <w:lang w:val="en-GB"/>
              </w:rPr>
              <w:t xml:space="preserve">Security Information and Event Management (SIEM) system, and users </w:t>
            </w:r>
            <w:r w:rsidR="547ED774" w:rsidRPr="00C92666">
              <w:rPr>
                <w:rFonts w:asciiTheme="minorBidi" w:hAnsiTheme="minorBidi" w:cstheme="minorBidi"/>
                <w:lang w:val="en-GB"/>
              </w:rPr>
              <w:t xml:space="preserve">of the Cloud platforms </w:t>
            </w:r>
            <w:r w:rsidR="7A1BEBB1" w:rsidRPr="00C92666">
              <w:rPr>
                <w:rFonts w:asciiTheme="minorBidi" w:hAnsiTheme="minorBidi" w:cstheme="minorBidi"/>
                <w:lang w:val="en-GB"/>
              </w:rPr>
              <w:t xml:space="preserve">and or those responsible for maintaining </w:t>
            </w:r>
            <w:r w:rsidR="20EAEFFC" w:rsidRPr="00C92666">
              <w:rPr>
                <w:rFonts w:asciiTheme="minorBidi" w:hAnsiTheme="minorBidi" w:cstheme="minorBidi"/>
                <w:lang w:val="en-GB"/>
              </w:rPr>
              <w:t xml:space="preserve">the cloud platforms </w:t>
            </w:r>
            <w:r w:rsidR="7A1BEBB1" w:rsidRPr="00C92666">
              <w:rPr>
                <w:rFonts w:asciiTheme="minorBidi" w:hAnsiTheme="minorBidi" w:cstheme="minorBidi"/>
                <w:lang w:val="en-GB"/>
              </w:rPr>
              <w:t>must not be able to alter or delete the stored log records or their content.</w:t>
            </w:r>
          </w:p>
        </w:tc>
      </w:tr>
      <w:tr w:rsidR="005610BE" w:rsidRPr="00C92666" w14:paraId="277E092F" w14:textId="77777777" w:rsidTr="6D2F25CF">
        <w:trPr>
          <w:cantSplit/>
          <w:jc w:val="center"/>
        </w:trPr>
        <w:tc>
          <w:tcPr>
            <w:tcW w:w="747" w:type="dxa"/>
          </w:tcPr>
          <w:p w14:paraId="17BBFEDC" w14:textId="77777777" w:rsidR="00286142" w:rsidRPr="00C92666" w:rsidRDefault="00286142"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en-GB"/>
              </w:rPr>
            </w:pPr>
          </w:p>
        </w:tc>
        <w:tc>
          <w:tcPr>
            <w:tcW w:w="2588" w:type="dxa"/>
          </w:tcPr>
          <w:p w14:paraId="222CF60C" w14:textId="61BB5A3C" w:rsidR="00286142" w:rsidRPr="00C92666" w:rsidRDefault="00286142" w:rsidP="00216A1C">
            <w:pPr>
              <w:jc w:val="both"/>
              <w:rPr>
                <w:rFonts w:asciiTheme="minorBidi" w:hAnsiTheme="minorBidi" w:cstheme="minorBidi"/>
                <w:bCs/>
                <w:lang w:val="en-GB"/>
              </w:rPr>
            </w:pPr>
            <w:r w:rsidRPr="00C92666">
              <w:rPr>
                <w:rFonts w:asciiTheme="minorBidi" w:hAnsiTheme="minorBidi" w:cstheme="minorBidi"/>
                <w:bCs/>
                <w:lang w:val="en-GB"/>
              </w:rPr>
              <w:t>Security governance</w:t>
            </w:r>
          </w:p>
        </w:tc>
        <w:tc>
          <w:tcPr>
            <w:tcW w:w="6600" w:type="dxa"/>
          </w:tcPr>
          <w:p w14:paraId="5A5D81AB" w14:textId="77777777" w:rsidR="00286142" w:rsidRPr="00C92666" w:rsidRDefault="00286142" w:rsidP="00216A1C">
            <w:pPr>
              <w:jc w:val="both"/>
              <w:rPr>
                <w:rFonts w:asciiTheme="minorBidi" w:hAnsiTheme="minorBidi" w:cstheme="minorBidi"/>
                <w:lang w:val="en-GB"/>
              </w:rPr>
            </w:pPr>
            <w:r w:rsidRPr="00C92666">
              <w:rPr>
                <w:rFonts w:asciiTheme="minorBidi" w:hAnsiTheme="minorBidi" w:cstheme="minorBidi"/>
                <w:lang w:val="en-GB"/>
              </w:rPr>
              <w:t>If, during the provision of services, the Supplier needs to obtain the Buyer’s non-public information (internal information, confidential information or trade (manufacturing) secrets), an information transfer agreement must be signed. This agreement must specify:</w:t>
            </w:r>
          </w:p>
          <w:p w14:paraId="50446558" w14:textId="77777777" w:rsidR="00286142" w:rsidRPr="00C92666" w:rsidRDefault="00286142" w:rsidP="00216A1C">
            <w:pPr>
              <w:jc w:val="both"/>
              <w:rPr>
                <w:rFonts w:asciiTheme="minorBidi" w:hAnsiTheme="minorBidi" w:cstheme="minorBidi"/>
                <w:lang w:val="en-GB"/>
              </w:rPr>
            </w:pPr>
            <w:r w:rsidRPr="00C92666">
              <w:rPr>
                <w:rFonts w:asciiTheme="minorBidi" w:hAnsiTheme="minorBidi" w:cstheme="minorBidi"/>
                <w:lang w:val="en-GB"/>
              </w:rPr>
              <w:t>- the information to be transferred and its level of confidentiality;</w:t>
            </w:r>
          </w:p>
          <w:p w14:paraId="6AF0D435" w14:textId="77777777" w:rsidR="00286142" w:rsidRPr="00C92666" w:rsidRDefault="00286142" w:rsidP="00216A1C">
            <w:pPr>
              <w:jc w:val="both"/>
              <w:rPr>
                <w:rFonts w:asciiTheme="minorBidi" w:hAnsiTheme="minorBidi" w:cstheme="minorBidi"/>
                <w:lang w:val="en-GB"/>
              </w:rPr>
            </w:pPr>
            <w:r w:rsidRPr="00C92666">
              <w:rPr>
                <w:rFonts w:asciiTheme="minorBidi" w:hAnsiTheme="minorBidi" w:cstheme="minorBidi"/>
                <w:lang w:val="en-GB"/>
              </w:rPr>
              <w:t>- the recipients of the information;</w:t>
            </w:r>
          </w:p>
          <w:p w14:paraId="3409DD08" w14:textId="77777777" w:rsidR="00286142" w:rsidRPr="00C92666" w:rsidRDefault="00286142" w:rsidP="00216A1C">
            <w:pPr>
              <w:jc w:val="both"/>
              <w:rPr>
                <w:rFonts w:asciiTheme="minorBidi" w:hAnsiTheme="minorBidi" w:cstheme="minorBidi"/>
                <w:lang w:val="en-GB"/>
              </w:rPr>
            </w:pPr>
            <w:r w:rsidRPr="00C92666">
              <w:rPr>
                <w:rFonts w:asciiTheme="minorBidi" w:hAnsiTheme="minorBidi" w:cstheme="minorBidi"/>
                <w:lang w:val="en-GB"/>
              </w:rPr>
              <w:t>- the method of information transfer;</w:t>
            </w:r>
          </w:p>
          <w:p w14:paraId="31E7DFB6" w14:textId="5058A2C1" w:rsidR="00286142" w:rsidRPr="00C92666" w:rsidRDefault="00286142" w:rsidP="00216A1C">
            <w:pPr>
              <w:jc w:val="both"/>
              <w:rPr>
                <w:rFonts w:asciiTheme="minorBidi" w:hAnsiTheme="minorBidi" w:cstheme="minorBidi"/>
                <w:lang w:val="en-GB"/>
              </w:rPr>
            </w:pPr>
            <w:r w:rsidRPr="00C92666">
              <w:rPr>
                <w:rFonts w:asciiTheme="minorBidi" w:hAnsiTheme="minorBidi" w:cstheme="minorBidi"/>
                <w:lang w:val="en-GB"/>
              </w:rPr>
              <w:t xml:space="preserve">- the technical and organisational information security requirements to be ensured by the Supplier in order to protect the </w:t>
            </w:r>
            <w:r w:rsidR="002904C4">
              <w:rPr>
                <w:rFonts w:asciiTheme="minorBidi" w:hAnsiTheme="minorBidi" w:cstheme="minorBidi"/>
                <w:lang w:val="en-GB"/>
              </w:rPr>
              <w:t>Buyer</w:t>
            </w:r>
            <w:r w:rsidR="002904C4" w:rsidRPr="00C92666">
              <w:rPr>
                <w:rFonts w:asciiTheme="minorBidi" w:hAnsiTheme="minorBidi" w:cstheme="minorBidi"/>
                <w:lang w:val="en-GB"/>
              </w:rPr>
              <w:t xml:space="preserve">’s </w:t>
            </w:r>
            <w:r w:rsidRPr="00C92666">
              <w:rPr>
                <w:rFonts w:asciiTheme="minorBidi" w:hAnsiTheme="minorBidi" w:cstheme="minorBidi"/>
                <w:lang w:val="en-GB"/>
              </w:rPr>
              <w:t>non-disclosable information.</w:t>
            </w:r>
          </w:p>
        </w:tc>
      </w:tr>
      <w:tr w:rsidR="005610BE" w:rsidRPr="00C92666" w14:paraId="022A2EA7" w14:textId="77777777" w:rsidTr="6D2F25CF">
        <w:trPr>
          <w:cantSplit/>
          <w:jc w:val="center"/>
        </w:trPr>
        <w:tc>
          <w:tcPr>
            <w:tcW w:w="747" w:type="dxa"/>
          </w:tcPr>
          <w:p w14:paraId="097D9DCA" w14:textId="77777777" w:rsidR="00BA3039" w:rsidRPr="00C92666" w:rsidRDefault="00BA3039"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en-GB"/>
              </w:rPr>
            </w:pPr>
          </w:p>
        </w:tc>
        <w:tc>
          <w:tcPr>
            <w:tcW w:w="2588" w:type="dxa"/>
          </w:tcPr>
          <w:p w14:paraId="3CE59F2A" w14:textId="77777777" w:rsidR="00BA3039" w:rsidRPr="00C92666" w:rsidRDefault="00BA3039" w:rsidP="00216A1C">
            <w:pPr>
              <w:jc w:val="both"/>
              <w:rPr>
                <w:rFonts w:asciiTheme="minorBidi" w:hAnsiTheme="minorBidi" w:cstheme="minorBidi"/>
                <w:bCs/>
                <w:lang w:val="en-GB"/>
              </w:rPr>
            </w:pPr>
            <w:r w:rsidRPr="00C92666">
              <w:rPr>
                <w:rFonts w:asciiTheme="minorBidi" w:hAnsiTheme="minorBidi" w:cstheme="minorBidi"/>
                <w:bCs/>
                <w:lang w:val="en-GB"/>
              </w:rPr>
              <w:t>Incidents / data breaches (Article 28(3)(f) of the GDPR, Article 33(2) of the GDPR, Article 23 of NIS 2) /</w:t>
            </w:r>
          </w:p>
          <w:p w14:paraId="331AF57F" w14:textId="5017EE04" w:rsidR="00BA3039" w:rsidRPr="00C92666" w:rsidRDefault="00BA3039" w:rsidP="00216A1C">
            <w:pPr>
              <w:jc w:val="both"/>
              <w:rPr>
                <w:rFonts w:asciiTheme="minorBidi" w:hAnsiTheme="minorBidi" w:cstheme="minorBidi"/>
                <w:bCs/>
                <w:lang w:val="en-GB"/>
              </w:rPr>
            </w:pPr>
            <w:r w:rsidRPr="00C92666">
              <w:rPr>
                <w:rFonts w:asciiTheme="minorBidi" w:hAnsiTheme="minorBidi" w:cstheme="minorBidi"/>
                <w:bCs/>
                <w:lang w:val="en-GB"/>
              </w:rPr>
              <w:t>Incidents / data breaches (Article 28(3)(f) of the GDPR, Article 33(2) of the GDPR, Article 23 of NIS 2)</w:t>
            </w:r>
          </w:p>
        </w:tc>
        <w:tc>
          <w:tcPr>
            <w:tcW w:w="6600" w:type="dxa"/>
          </w:tcPr>
          <w:p w14:paraId="2C48DBEF" w14:textId="3F82AA1B" w:rsidR="00BA3039" w:rsidRPr="00C92666" w:rsidRDefault="5493FD92" w:rsidP="30D33DEB">
            <w:pPr>
              <w:jc w:val="both"/>
              <w:rPr>
                <w:rFonts w:asciiTheme="minorBidi" w:hAnsiTheme="minorBidi" w:cstheme="minorBidi"/>
                <w:lang w:val="en-GB"/>
              </w:rPr>
            </w:pPr>
            <w:r w:rsidRPr="00C92666">
              <w:rPr>
                <w:rFonts w:asciiTheme="minorBidi" w:hAnsiTheme="minorBidi" w:cstheme="minorBidi"/>
                <w:lang w:val="en-GB"/>
              </w:rPr>
              <w:t xml:space="preserve">The </w:t>
            </w:r>
            <w:r w:rsidR="0093254A">
              <w:rPr>
                <w:rFonts w:asciiTheme="minorBidi" w:hAnsiTheme="minorBidi" w:cstheme="minorBidi"/>
                <w:lang w:val="en-GB"/>
              </w:rPr>
              <w:t>Buyer</w:t>
            </w:r>
            <w:r w:rsidR="0093254A" w:rsidRPr="00C92666">
              <w:rPr>
                <w:rFonts w:asciiTheme="minorBidi" w:hAnsiTheme="minorBidi" w:cstheme="minorBidi"/>
                <w:lang w:val="en-GB"/>
              </w:rPr>
              <w:t xml:space="preserve"> </w:t>
            </w:r>
            <w:r w:rsidRPr="00C92666">
              <w:rPr>
                <w:rFonts w:asciiTheme="minorBidi" w:hAnsiTheme="minorBidi" w:cstheme="minorBidi"/>
                <w:lang w:val="en-GB"/>
              </w:rPr>
              <w:t xml:space="preserve">must be informed immediately of any information and cyber security events and incidents </w:t>
            </w:r>
            <w:r w:rsidR="37C5F8D7" w:rsidRPr="00C92666">
              <w:rPr>
                <w:rFonts w:asciiTheme="minorBidi" w:hAnsiTheme="minorBidi" w:cstheme="minorBidi"/>
                <w:lang w:val="en-GB"/>
              </w:rPr>
              <w:t>on the Cloud Platform</w:t>
            </w:r>
            <w:r w:rsidRPr="00C92666">
              <w:rPr>
                <w:rFonts w:asciiTheme="minorBidi" w:hAnsiTheme="minorBidi" w:cstheme="minorBidi"/>
                <w:lang w:val="en-GB"/>
              </w:rPr>
              <w:t xml:space="preserve">, or of any personal data breaches, their impact on the security of the </w:t>
            </w:r>
            <w:r w:rsidR="00F2334F">
              <w:rPr>
                <w:rFonts w:asciiTheme="minorBidi" w:hAnsiTheme="minorBidi" w:cstheme="minorBidi"/>
                <w:lang w:val="en-GB"/>
              </w:rPr>
              <w:t>Buyer</w:t>
            </w:r>
            <w:r w:rsidR="00F2334F" w:rsidRPr="00C92666">
              <w:rPr>
                <w:rFonts w:asciiTheme="minorBidi" w:hAnsiTheme="minorBidi" w:cstheme="minorBidi"/>
                <w:lang w:val="en-GB"/>
              </w:rPr>
              <w:t xml:space="preserve">’s </w:t>
            </w:r>
            <w:r w:rsidRPr="00C92666">
              <w:rPr>
                <w:rFonts w:asciiTheme="minorBidi" w:hAnsiTheme="minorBidi" w:cstheme="minorBidi"/>
                <w:lang w:val="en-GB"/>
              </w:rPr>
              <w:t xml:space="preserve">information and data, and the status of their management. Within 24 hours, an initial alert and some preliminary assumptions regarding the nature of the incident should be provided to the </w:t>
            </w:r>
            <w:r w:rsidR="6A7E4B95" w:rsidRPr="00C92666">
              <w:rPr>
                <w:rFonts w:asciiTheme="minorBidi" w:hAnsiTheme="minorBidi" w:cstheme="minorBidi"/>
                <w:lang w:val="en-GB"/>
              </w:rPr>
              <w:t xml:space="preserve">LTG </w:t>
            </w:r>
            <w:r w:rsidRPr="00C92666">
              <w:rPr>
                <w:rFonts w:asciiTheme="minorBidi" w:hAnsiTheme="minorBidi" w:cstheme="minorBidi"/>
                <w:lang w:val="en-GB"/>
              </w:rPr>
              <w:t xml:space="preserve">digital security team or the competent authority. A detailed incident report, setting out the assessment, severity and impact of the incident, as well as indicators of compromise, must be submitted within 72 hours. A final report must be submitted after 1 month. The </w:t>
            </w:r>
            <w:r w:rsidR="00683B5E">
              <w:rPr>
                <w:rFonts w:asciiTheme="minorBidi" w:hAnsiTheme="minorBidi" w:cstheme="minorBidi"/>
                <w:lang w:val="en-GB"/>
              </w:rPr>
              <w:t>Buyer</w:t>
            </w:r>
            <w:r w:rsidR="00683B5E" w:rsidRPr="00C92666">
              <w:rPr>
                <w:rFonts w:asciiTheme="minorBidi" w:hAnsiTheme="minorBidi" w:cstheme="minorBidi"/>
                <w:lang w:val="en-GB"/>
              </w:rPr>
              <w:t xml:space="preserve"> </w:t>
            </w:r>
            <w:r w:rsidRPr="00C92666">
              <w:rPr>
                <w:rFonts w:asciiTheme="minorBidi" w:hAnsiTheme="minorBidi" w:cstheme="minorBidi"/>
                <w:lang w:val="en-GB"/>
              </w:rPr>
              <w:t>must be able to contact the personnel managing security events and incidents to verify the effectiveness of the management process.</w:t>
            </w:r>
          </w:p>
        </w:tc>
      </w:tr>
      <w:tr w:rsidR="005610BE" w:rsidRPr="00C92666" w14:paraId="6E14F191" w14:textId="77777777" w:rsidTr="6D2F25CF">
        <w:trPr>
          <w:cantSplit/>
          <w:jc w:val="center"/>
        </w:trPr>
        <w:tc>
          <w:tcPr>
            <w:tcW w:w="747" w:type="dxa"/>
          </w:tcPr>
          <w:p w14:paraId="0863FFD0" w14:textId="77777777" w:rsidR="00335BF6" w:rsidRPr="00C92666" w:rsidRDefault="00335BF6"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en-GB"/>
              </w:rPr>
            </w:pPr>
          </w:p>
        </w:tc>
        <w:tc>
          <w:tcPr>
            <w:tcW w:w="2588" w:type="dxa"/>
          </w:tcPr>
          <w:p w14:paraId="0A5D6FED" w14:textId="77777777" w:rsidR="00335BF6" w:rsidRPr="00C92666" w:rsidRDefault="00335BF6" w:rsidP="00216A1C">
            <w:pPr>
              <w:jc w:val="both"/>
              <w:rPr>
                <w:rFonts w:asciiTheme="minorBidi" w:hAnsiTheme="minorBidi" w:cstheme="minorBidi"/>
                <w:bCs/>
                <w:lang w:val="en-GB"/>
              </w:rPr>
            </w:pPr>
            <w:r w:rsidRPr="00C92666">
              <w:rPr>
                <w:rFonts w:asciiTheme="minorBidi" w:hAnsiTheme="minorBidi" w:cstheme="minorBidi"/>
                <w:bCs/>
                <w:lang w:val="en-GB"/>
              </w:rPr>
              <w:t>Security governance/</w:t>
            </w:r>
          </w:p>
          <w:p w14:paraId="7F598C86" w14:textId="3D9B9D15" w:rsidR="00335BF6" w:rsidRPr="00C92666" w:rsidRDefault="00335BF6" w:rsidP="00216A1C">
            <w:pPr>
              <w:jc w:val="both"/>
              <w:rPr>
                <w:rFonts w:asciiTheme="minorBidi" w:hAnsiTheme="minorBidi" w:cstheme="minorBidi"/>
                <w:bCs/>
                <w:lang w:val="en-GB"/>
              </w:rPr>
            </w:pPr>
            <w:r w:rsidRPr="00C92666">
              <w:rPr>
                <w:rFonts w:asciiTheme="minorBidi" w:hAnsiTheme="minorBidi" w:cstheme="minorBidi"/>
                <w:bCs/>
                <w:lang w:val="en-GB"/>
              </w:rPr>
              <w:t>Security governance</w:t>
            </w:r>
          </w:p>
        </w:tc>
        <w:tc>
          <w:tcPr>
            <w:tcW w:w="6600" w:type="dxa"/>
          </w:tcPr>
          <w:p w14:paraId="2970F933" w14:textId="1B3B6F7F" w:rsidR="00335BF6" w:rsidRPr="00C92666" w:rsidRDefault="1B0A1DBD" w:rsidP="30D33DEB">
            <w:pPr>
              <w:jc w:val="both"/>
              <w:rPr>
                <w:rFonts w:asciiTheme="minorBidi" w:hAnsiTheme="minorBidi" w:cstheme="minorBidi"/>
                <w:lang w:val="en-GB"/>
              </w:rPr>
            </w:pPr>
            <w:r w:rsidRPr="00C92666">
              <w:rPr>
                <w:rFonts w:asciiTheme="minorBidi" w:hAnsiTheme="minorBidi" w:cstheme="minorBidi"/>
                <w:lang w:val="en-GB"/>
              </w:rPr>
              <w:t xml:space="preserve">The Supplier must ensure that the specified requirements are applied to its partners, subcontractors, </w:t>
            </w:r>
            <w:r w:rsidR="0C2F4543" w:rsidRPr="00C92666">
              <w:rPr>
                <w:rFonts w:asciiTheme="minorBidi" w:hAnsiTheme="minorBidi" w:cstheme="minorBidi"/>
                <w:lang w:val="en-GB"/>
              </w:rPr>
              <w:t xml:space="preserve">cloud platform </w:t>
            </w:r>
            <w:r w:rsidRPr="00C92666">
              <w:rPr>
                <w:rFonts w:asciiTheme="minorBidi" w:hAnsiTheme="minorBidi" w:cstheme="minorBidi"/>
                <w:lang w:val="en-GB"/>
              </w:rPr>
              <w:t>providers and/or other parties involved in the creation, development and maintenance of</w:t>
            </w:r>
            <w:r w:rsidR="7C4B0DBA" w:rsidRPr="00C92666">
              <w:rPr>
                <w:rFonts w:asciiTheme="minorBidi" w:hAnsiTheme="minorBidi" w:cstheme="minorBidi"/>
                <w:lang w:val="en-GB"/>
              </w:rPr>
              <w:t xml:space="preserve"> cloud platforms</w:t>
            </w:r>
            <w:r w:rsidRPr="00C92666">
              <w:rPr>
                <w:rFonts w:asciiTheme="minorBidi" w:hAnsiTheme="minorBidi" w:cstheme="minorBidi"/>
                <w:lang w:val="en-GB"/>
              </w:rPr>
              <w:t>.</w:t>
            </w:r>
          </w:p>
        </w:tc>
      </w:tr>
      <w:tr w:rsidR="005610BE" w:rsidRPr="00C92666" w14:paraId="4124F752" w14:textId="77777777" w:rsidTr="6D2F25CF">
        <w:trPr>
          <w:cantSplit/>
          <w:jc w:val="center"/>
        </w:trPr>
        <w:tc>
          <w:tcPr>
            <w:tcW w:w="747" w:type="dxa"/>
          </w:tcPr>
          <w:p w14:paraId="53A2DB59" w14:textId="77777777" w:rsidR="00EE6D05" w:rsidRPr="00C92666" w:rsidRDefault="00EE6D05"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en-GB"/>
              </w:rPr>
            </w:pPr>
          </w:p>
        </w:tc>
        <w:tc>
          <w:tcPr>
            <w:tcW w:w="2588" w:type="dxa"/>
          </w:tcPr>
          <w:p w14:paraId="6D23979A" w14:textId="77777777" w:rsidR="004C0DF2" w:rsidRPr="00C92666" w:rsidRDefault="004C0DF2" w:rsidP="00216A1C">
            <w:pPr>
              <w:jc w:val="both"/>
              <w:rPr>
                <w:rFonts w:asciiTheme="minorBidi" w:hAnsiTheme="minorBidi" w:cstheme="minorBidi"/>
                <w:bCs/>
                <w:lang w:val="en-GB"/>
              </w:rPr>
            </w:pPr>
            <w:r w:rsidRPr="00C92666">
              <w:rPr>
                <w:rFonts w:asciiTheme="minorBidi" w:hAnsiTheme="minorBidi" w:cstheme="minorBidi"/>
                <w:bCs/>
                <w:lang w:val="en-GB"/>
              </w:rPr>
              <w:t>Security of personal data (Article 32 of the GDPR) and data protection by design and by default (Article 25 of the GDPR)/</w:t>
            </w:r>
          </w:p>
          <w:p w14:paraId="29C5CDA2" w14:textId="097BEACE" w:rsidR="00EE6D05" w:rsidRPr="00C92666" w:rsidRDefault="004C0DF2" w:rsidP="00216A1C">
            <w:pPr>
              <w:jc w:val="both"/>
              <w:rPr>
                <w:rFonts w:asciiTheme="minorBidi" w:hAnsiTheme="minorBidi" w:cstheme="minorBidi"/>
                <w:bCs/>
                <w:lang w:val="en-GB"/>
              </w:rPr>
            </w:pPr>
            <w:r w:rsidRPr="00C92666">
              <w:rPr>
                <w:rFonts w:asciiTheme="minorBidi" w:hAnsiTheme="minorBidi" w:cstheme="minorBidi"/>
                <w:bCs/>
                <w:lang w:val="en-GB"/>
              </w:rPr>
              <w:t>Security of personal data (Article 32 of the GDPR) and data protection by design and data protection by default (Article 25 of the GDPR)</w:t>
            </w:r>
          </w:p>
        </w:tc>
        <w:tc>
          <w:tcPr>
            <w:tcW w:w="6600" w:type="dxa"/>
          </w:tcPr>
          <w:p w14:paraId="246E93B3" w14:textId="431679E6" w:rsidR="004C0DF2" w:rsidRPr="00C92666" w:rsidRDefault="0B6E00D0" w:rsidP="30D33DEB">
            <w:pPr>
              <w:jc w:val="both"/>
              <w:rPr>
                <w:rFonts w:asciiTheme="minorBidi" w:hAnsiTheme="minorBidi" w:cstheme="minorBidi"/>
                <w:lang w:val="en-GB"/>
              </w:rPr>
            </w:pPr>
            <w:r w:rsidRPr="00C92666">
              <w:rPr>
                <w:rFonts w:asciiTheme="minorBidi" w:hAnsiTheme="minorBidi" w:cstheme="minorBidi"/>
                <w:lang w:val="en-GB"/>
              </w:rPr>
              <w:t xml:space="preserve">In order to support </w:t>
            </w:r>
            <w:r w:rsidR="053B3150" w:rsidRPr="00C92666">
              <w:rPr>
                <w:rFonts w:asciiTheme="minorBidi" w:hAnsiTheme="minorBidi" w:cstheme="minorBidi"/>
                <w:lang w:val="en-GB"/>
              </w:rPr>
              <w:t>cloud platforms</w:t>
            </w:r>
            <w:r w:rsidRPr="00C92666">
              <w:rPr>
                <w:rFonts w:asciiTheme="minorBidi" w:hAnsiTheme="minorBidi" w:cstheme="minorBidi"/>
                <w:lang w:val="en-GB"/>
              </w:rPr>
              <w:t xml:space="preserve">, the Supplier and/or other Parties acting as data processors and processing personal data controlled by the </w:t>
            </w:r>
            <w:r w:rsidR="002B6596">
              <w:rPr>
                <w:rFonts w:asciiTheme="minorBidi" w:hAnsiTheme="minorBidi" w:cstheme="minorBidi"/>
                <w:lang w:val="en-GB"/>
              </w:rPr>
              <w:t>Buyer</w:t>
            </w:r>
            <w:r w:rsidR="002B6596" w:rsidRPr="00C92666">
              <w:rPr>
                <w:rFonts w:asciiTheme="minorBidi" w:hAnsiTheme="minorBidi" w:cstheme="minorBidi"/>
                <w:lang w:val="en-GB"/>
              </w:rPr>
              <w:t xml:space="preserve"> </w:t>
            </w:r>
            <w:r w:rsidRPr="00C92666">
              <w:rPr>
                <w:rFonts w:asciiTheme="minorBidi" w:hAnsiTheme="minorBidi" w:cstheme="minorBidi"/>
                <w:lang w:val="en-GB"/>
              </w:rPr>
              <w:t xml:space="preserve">must implement technical and organisational measures to protect the </w:t>
            </w:r>
            <w:r w:rsidR="00532E90">
              <w:rPr>
                <w:rFonts w:asciiTheme="minorBidi" w:hAnsiTheme="minorBidi" w:cstheme="minorBidi"/>
                <w:lang w:val="en-GB"/>
              </w:rPr>
              <w:t>Buyer</w:t>
            </w:r>
            <w:r w:rsidR="00532E90" w:rsidRPr="00C92666">
              <w:rPr>
                <w:rFonts w:asciiTheme="minorBidi" w:hAnsiTheme="minorBidi" w:cstheme="minorBidi"/>
                <w:lang w:val="en-GB"/>
              </w:rPr>
              <w:t xml:space="preserve">’s </w:t>
            </w:r>
            <w:r w:rsidRPr="00C92666">
              <w:rPr>
                <w:rFonts w:asciiTheme="minorBidi" w:hAnsiTheme="minorBidi" w:cstheme="minorBidi"/>
                <w:lang w:val="en-GB"/>
              </w:rPr>
              <w:t xml:space="preserve">data in accordance with the requirements of the GDPR, ensuring, inter alia, compliance with the principles of data protection by design and data protection by default (Article 25 of the GDPR), including, but not limited to, the setting of retention periods, and the anonymisation or erasure of personal data by automated means. The Supplier must provide the </w:t>
            </w:r>
            <w:r w:rsidR="00904167">
              <w:rPr>
                <w:rFonts w:asciiTheme="minorBidi" w:hAnsiTheme="minorBidi" w:cstheme="minorBidi"/>
                <w:lang w:val="en-GB"/>
              </w:rPr>
              <w:t>Buyer</w:t>
            </w:r>
            <w:r w:rsidR="00904167" w:rsidRPr="00C92666">
              <w:rPr>
                <w:rFonts w:asciiTheme="minorBidi" w:hAnsiTheme="minorBidi" w:cstheme="minorBidi"/>
                <w:lang w:val="en-GB"/>
              </w:rPr>
              <w:t xml:space="preserve"> </w:t>
            </w:r>
            <w:r w:rsidRPr="00C92666">
              <w:rPr>
                <w:rFonts w:asciiTheme="minorBidi" w:hAnsiTheme="minorBidi" w:cstheme="minorBidi"/>
                <w:lang w:val="en-GB"/>
              </w:rPr>
              <w:t xml:space="preserve">with evidence of compliance with the above requirements by all Parties processing the personal data held by the </w:t>
            </w:r>
            <w:r w:rsidR="00904167">
              <w:rPr>
                <w:rFonts w:asciiTheme="minorBidi" w:hAnsiTheme="minorBidi" w:cstheme="minorBidi"/>
                <w:lang w:val="en-GB"/>
              </w:rPr>
              <w:t>Buyer</w:t>
            </w:r>
            <w:r w:rsidR="74F6FA30" w:rsidRPr="00C92666">
              <w:rPr>
                <w:rFonts w:asciiTheme="minorBidi" w:hAnsiTheme="minorBidi" w:cstheme="minorBidi"/>
                <w:lang w:val="en-GB"/>
              </w:rPr>
              <w:t>.</w:t>
            </w:r>
          </w:p>
        </w:tc>
      </w:tr>
      <w:tr w:rsidR="005610BE" w:rsidRPr="00C92666" w14:paraId="337A974C" w14:textId="77777777" w:rsidTr="6D2F25CF">
        <w:trPr>
          <w:cantSplit/>
          <w:jc w:val="center"/>
        </w:trPr>
        <w:tc>
          <w:tcPr>
            <w:tcW w:w="747" w:type="dxa"/>
          </w:tcPr>
          <w:p w14:paraId="139CC77B" w14:textId="77777777" w:rsidR="008340C8" w:rsidRPr="00C92666" w:rsidRDefault="008340C8"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en-GB"/>
              </w:rPr>
            </w:pPr>
          </w:p>
        </w:tc>
        <w:tc>
          <w:tcPr>
            <w:tcW w:w="2588" w:type="dxa"/>
          </w:tcPr>
          <w:p w14:paraId="70FCBE64" w14:textId="77777777" w:rsidR="008340C8" w:rsidRPr="00C92666" w:rsidRDefault="008340C8" w:rsidP="00216A1C">
            <w:pPr>
              <w:jc w:val="both"/>
              <w:rPr>
                <w:rFonts w:asciiTheme="minorBidi" w:hAnsiTheme="minorBidi" w:cstheme="minorBidi"/>
                <w:bCs/>
                <w:lang w:val="en-GB"/>
              </w:rPr>
            </w:pPr>
            <w:r w:rsidRPr="00C92666">
              <w:rPr>
                <w:rFonts w:asciiTheme="minorBidi" w:hAnsiTheme="minorBidi" w:cstheme="minorBidi"/>
                <w:bCs/>
                <w:lang w:val="en-GB"/>
              </w:rPr>
              <w:t>Data Processing Agreement (Article 28 of the GDPR)/</w:t>
            </w:r>
          </w:p>
          <w:p w14:paraId="009D8032" w14:textId="2B20EFBA" w:rsidR="008340C8" w:rsidRPr="00C92666" w:rsidRDefault="008340C8" w:rsidP="00216A1C">
            <w:pPr>
              <w:jc w:val="both"/>
              <w:rPr>
                <w:rFonts w:asciiTheme="minorBidi" w:hAnsiTheme="minorBidi" w:cstheme="minorBidi"/>
                <w:bCs/>
                <w:lang w:val="en-GB"/>
              </w:rPr>
            </w:pPr>
            <w:r w:rsidRPr="00C92666">
              <w:rPr>
                <w:rFonts w:asciiTheme="minorBidi" w:hAnsiTheme="minorBidi" w:cstheme="minorBidi"/>
                <w:bCs/>
                <w:lang w:val="en-GB"/>
              </w:rPr>
              <w:t>Data Processing Agreement (Article 28 of the GDPR)</w:t>
            </w:r>
          </w:p>
        </w:tc>
        <w:tc>
          <w:tcPr>
            <w:tcW w:w="6600" w:type="dxa"/>
          </w:tcPr>
          <w:p w14:paraId="354BAEB8" w14:textId="06AEA5D1" w:rsidR="008340C8" w:rsidRPr="00C92666" w:rsidRDefault="00AB1737" w:rsidP="002533E8">
            <w:pPr>
              <w:jc w:val="both"/>
              <w:rPr>
                <w:rFonts w:asciiTheme="minorBidi" w:hAnsiTheme="minorBidi" w:cstheme="minorBidi"/>
                <w:lang w:val="en-GB"/>
              </w:rPr>
            </w:pPr>
            <w:r w:rsidRPr="00C92666">
              <w:rPr>
                <w:rFonts w:asciiTheme="minorBidi" w:hAnsiTheme="minorBidi" w:cstheme="minorBidi"/>
                <w:lang w:val="en-GB"/>
              </w:rPr>
              <w:t xml:space="preserve">The Supplier must enter into a Data Processing Agreement (DPA) with the </w:t>
            </w:r>
            <w:r w:rsidR="00920598">
              <w:rPr>
                <w:rFonts w:asciiTheme="minorBidi" w:hAnsiTheme="minorBidi" w:cstheme="minorBidi"/>
                <w:lang w:val="en-GB"/>
              </w:rPr>
              <w:t>Buyer</w:t>
            </w:r>
            <w:r w:rsidR="00920598" w:rsidRPr="00C92666">
              <w:rPr>
                <w:rFonts w:asciiTheme="minorBidi" w:hAnsiTheme="minorBidi" w:cstheme="minorBidi"/>
                <w:lang w:val="en-GB"/>
              </w:rPr>
              <w:t xml:space="preserve"> </w:t>
            </w:r>
            <w:r w:rsidRPr="00C92666">
              <w:rPr>
                <w:rFonts w:asciiTheme="minorBidi" w:hAnsiTheme="minorBidi" w:cstheme="minorBidi"/>
                <w:lang w:val="en-GB"/>
              </w:rPr>
              <w:t xml:space="preserve">in accordance with the DPA template provided by the </w:t>
            </w:r>
            <w:r w:rsidR="00F16F7C">
              <w:rPr>
                <w:rFonts w:asciiTheme="minorBidi" w:hAnsiTheme="minorBidi" w:cstheme="minorBidi"/>
                <w:lang w:val="en-GB"/>
              </w:rPr>
              <w:t>Buyer</w:t>
            </w:r>
            <w:r w:rsidRPr="00C92666">
              <w:rPr>
                <w:rFonts w:asciiTheme="minorBidi" w:hAnsiTheme="minorBidi" w:cstheme="minorBidi"/>
                <w:lang w:val="en-GB"/>
              </w:rPr>
              <w:t xml:space="preserve">. Where the </w:t>
            </w:r>
            <w:r w:rsidR="00F16F7C">
              <w:rPr>
                <w:rFonts w:asciiTheme="minorBidi" w:hAnsiTheme="minorBidi" w:cstheme="minorBidi"/>
                <w:lang w:val="en-GB"/>
              </w:rPr>
              <w:t>Buyer</w:t>
            </w:r>
            <w:r w:rsidR="00F16F7C" w:rsidRPr="00C92666">
              <w:rPr>
                <w:rFonts w:asciiTheme="minorBidi" w:hAnsiTheme="minorBidi" w:cstheme="minorBidi"/>
                <w:lang w:val="en-GB"/>
              </w:rPr>
              <w:t xml:space="preserve">’s </w:t>
            </w:r>
            <w:r w:rsidRPr="00C92666">
              <w:rPr>
                <w:rFonts w:asciiTheme="minorBidi" w:hAnsiTheme="minorBidi" w:cstheme="minorBidi"/>
                <w:lang w:val="en-GB"/>
              </w:rPr>
              <w:t xml:space="preserve">personal data is to be processed by another Party, the Supplier must ensure that such other Party enters into a DPA with the </w:t>
            </w:r>
            <w:r w:rsidR="00F16F7C">
              <w:rPr>
                <w:rFonts w:asciiTheme="minorBidi" w:hAnsiTheme="minorBidi" w:cstheme="minorBidi"/>
                <w:lang w:val="en-GB"/>
              </w:rPr>
              <w:t>Buyer</w:t>
            </w:r>
            <w:r w:rsidR="00F16F7C" w:rsidRPr="00C92666">
              <w:rPr>
                <w:rFonts w:asciiTheme="minorBidi" w:hAnsiTheme="minorBidi" w:cstheme="minorBidi"/>
                <w:lang w:val="en-GB"/>
              </w:rPr>
              <w:t xml:space="preserve"> </w:t>
            </w:r>
            <w:r w:rsidRPr="00C92666">
              <w:rPr>
                <w:rFonts w:asciiTheme="minorBidi" w:hAnsiTheme="minorBidi" w:cstheme="minorBidi"/>
                <w:lang w:val="en-GB"/>
              </w:rPr>
              <w:t xml:space="preserve">in accordance with the DPA template provided by the </w:t>
            </w:r>
            <w:r w:rsidR="0077114A">
              <w:rPr>
                <w:rFonts w:asciiTheme="minorBidi" w:hAnsiTheme="minorBidi" w:cstheme="minorBidi"/>
                <w:lang w:val="en-GB"/>
              </w:rPr>
              <w:t>Buyer</w:t>
            </w:r>
            <w:r w:rsidRPr="00C92666">
              <w:rPr>
                <w:rFonts w:asciiTheme="minorBidi" w:hAnsiTheme="minorBidi" w:cstheme="minorBidi"/>
                <w:lang w:val="en-GB"/>
              </w:rPr>
              <w:t>.</w:t>
            </w:r>
            <w:r w:rsidR="00F80153" w:rsidRPr="00C92666">
              <w:rPr>
                <w:rFonts w:asciiTheme="minorBidi" w:hAnsiTheme="minorBidi" w:cstheme="minorBidi"/>
                <w:lang w:val="en-GB"/>
              </w:rPr>
              <w:t xml:space="preserve"> </w:t>
            </w:r>
            <w:r w:rsidRPr="00C92666">
              <w:rPr>
                <w:rFonts w:asciiTheme="minorBidi" w:hAnsiTheme="minorBidi" w:cstheme="minorBidi"/>
                <w:lang w:val="en-GB"/>
              </w:rPr>
              <w:t>In cases where the Supplier is merely an authorised representative and/or intermediary of the economic operator providing the services constituting the subject matter of the procurement and relating to the processing of personal data, and consequently the processing of personal data during the performance of the Contract will not be carried out by the Supplier itself, but rather by the service provider it represents, the Supplier must ensure that the service provider it represents signs the specified D</w:t>
            </w:r>
            <w:r w:rsidR="008E2799">
              <w:rPr>
                <w:rFonts w:asciiTheme="minorBidi" w:hAnsiTheme="minorBidi" w:cstheme="minorBidi"/>
                <w:lang w:val="en-GB"/>
              </w:rPr>
              <w:t>PA</w:t>
            </w:r>
            <w:r w:rsidRPr="00C92666">
              <w:rPr>
                <w:rFonts w:asciiTheme="minorBidi" w:hAnsiTheme="minorBidi" w:cstheme="minorBidi"/>
                <w:lang w:val="en-GB"/>
              </w:rPr>
              <w:t xml:space="preserve"> with the </w:t>
            </w:r>
            <w:r w:rsidR="00354599">
              <w:rPr>
                <w:rFonts w:asciiTheme="minorBidi" w:hAnsiTheme="minorBidi" w:cstheme="minorBidi"/>
                <w:lang w:val="en-GB"/>
              </w:rPr>
              <w:t xml:space="preserve">Buyer </w:t>
            </w:r>
            <w:r w:rsidRPr="00C92666">
              <w:rPr>
                <w:rFonts w:asciiTheme="minorBidi" w:hAnsiTheme="minorBidi" w:cstheme="minorBidi"/>
                <w:lang w:val="en-GB"/>
              </w:rPr>
              <w:t>in accordance with the D</w:t>
            </w:r>
            <w:r w:rsidR="008E2799">
              <w:rPr>
                <w:rFonts w:asciiTheme="minorBidi" w:hAnsiTheme="minorBidi" w:cstheme="minorBidi"/>
                <w:lang w:val="en-GB"/>
              </w:rPr>
              <w:t>PA</w:t>
            </w:r>
            <w:r w:rsidRPr="00C92666">
              <w:rPr>
                <w:rFonts w:asciiTheme="minorBidi" w:hAnsiTheme="minorBidi" w:cstheme="minorBidi"/>
                <w:lang w:val="en-GB"/>
              </w:rPr>
              <w:t xml:space="preserve"> form provided by the </w:t>
            </w:r>
            <w:r w:rsidR="00CD2240">
              <w:rPr>
                <w:rFonts w:asciiTheme="minorBidi" w:hAnsiTheme="minorBidi" w:cstheme="minorBidi"/>
                <w:lang w:val="en-GB"/>
              </w:rPr>
              <w:t>Buyer</w:t>
            </w:r>
            <w:r w:rsidRPr="00C92666">
              <w:rPr>
                <w:rFonts w:asciiTheme="minorBidi" w:hAnsiTheme="minorBidi" w:cstheme="minorBidi"/>
                <w:lang w:val="en-GB"/>
              </w:rPr>
              <w:t>. In justified cases where it is not possible to conclude a D</w:t>
            </w:r>
            <w:r w:rsidR="008E2799">
              <w:rPr>
                <w:rFonts w:asciiTheme="minorBidi" w:hAnsiTheme="minorBidi" w:cstheme="minorBidi"/>
                <w:lang w:val="en-GB"/>
              </w:rPr>
              <w:t>PA</w:t>
            </w:r>
            <w:r w:rsidRPr="00C92666">
              <w:rPr>
                <w:rFonts w:asciiTheme="minorBidi" w:hAnsiTheme="minorBidi" w:cstheme="minorBidi"/>
                <w:lang w:val="en-GB"/>
              </w:rPr>
              <w:t xml:space="preserve"> in accordance with the form provided by the </w:t>
            </w:r>
            <w:r w:rsidR="008E2799">
              <w:rPr>
                <w:rFonts w:asciiTheme="minorBidi" w:hAnsiTheme="minorBidi" w:cstheme="minorBidi"/>
                <w:lang w:val="en-GB"/>
              </w:rPr>
              <w:t>Buyer</w:t>
            </w:r>
            <w:r w:rsidRPr="00C92666">
              <w:rPr>
                <w:rFonts w:asciiTheme="minorBidi" w:hAnsiTheme="minorBidi" w:cstheme="minorBidi"/>
                <w:lang w:val="en-GB"/>
              </w:rPr>
              <w:t>, the Supplier must ensure that the terms and conditions for the provision of data processing services include, amongst other things, provisions complying with the requirements of Article 28 of the GDPR, the implementation of which must not be subject to additional charges.</w:t>
            </w:r>
          </w:p>
        </w:tc>
      </w:tr>
      <w:tr w:rsidR="005610BE" w:rsidRPr="00C92666" w14:paraId="40D15AA2" w14:textId="77777777" w:rsidTr="6D2F25CF">
        <w:trPr>
          <w:cantSplit/>
          <w:jc w:val="center"/>
        </w:trPr>
        <w:tc>
          <w:tcPr>
            <w:tcW w:w="747" w:type="dxa"/>
          </w:tcPr>
          <w:p w14:paraId="1B39E9F5" w14:textId="77777777" w:rsidR="003576AA" w:rsidRPr="00C92666" w:rsidRDefault="003576AA"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en-GB"/>
              </w:rPr>
            </w:pPr>
          </w:p>
        </w:tc>
        <w:tc>
          <w:tcPr>
            <w:tcW w:w="2588" w:type="dxa"/>
          </w:tcPr>
          <w:p w14:paraId="4651F25F" w14:textId="77777777" w:rsidR="00310153" w:rsidRPr="00C92666" w:rsidRDefault="00310153" w:rsidP="00216A1C">
            <w:pPr>
              <w:jc w:val="both"/>
              <w:rPr>
                <w:rFonts w:asciiTheme="minorBidi" w:hAnsiTheme="minorBidi" w:cstheme="minorBidi"/>
                <w:bCs/>
                <w:lang w:val="en-GB"/>
              </w:rPr>
            </w:pPr>
            <w:r w:rsidRPr="00C92666">
              <w:rPr>
                <w:rFonts w:asciiTheme="minorBidi" w:hAnsiTheme="minorBidi" w:cstheme="minorBidi"/>
                <w:bCs/>
                <w:lang w:val="en-GB"/>
              </w:rPr>
              <w:t>Exercise of data subjects’ rights (Chapter III of the GDPR, Article 28(3)(e) of the GDPR)/</w:t>
            </w:r>
          </w:p>
          <w:p w14:paraId="17D12A15" w14:textId="50CC0033" w:rsidR="003576AA" w:rsidRPr="00C92666" w:rsidRDefault="00310153" w:rsidP="00216A1C">
            <w:pPr>
              <w:jc w:val="both"/>
              <w:rPr>
                <w:rFonts w:asciiTheme="minorBidi" w:hAnsiTheme="minorBidi" w:cstheme="minorBidi"/>
                <w:bCs/>
                <w:lang w:val="en-GB"/>
              </w:rPr>
            </w:pPr>
            <w:r w:rsidRPr="00C92666">
              <w:rPr>
                <w:rFonts w:asciiTheme="minorBidi" w:hAnsiTheme="minorBidi" w:cstheme="minorBidi"/>
                <w:bCs/>
                <w:lang w:val="en-GB"/>
              </w:rPr>
              <w:t>Rights of data subjects (Chapter III of the GDPR, Article 28(3)(e) of the GDPR)</w:t>
            </w:r>
          </w:p>
        </w:tc>
        <w:tc>
          <w:tcPr>
            <w:tcW w:w="6600" w:type="dxa"/>
          </w:tcPr>
          <w:p w14:paraId="4E482572" w14:textId="236A9245" w:rsidR="003576AA" w:rsidRPr="00C92666" w:rsidRDefault="00310153" w:rsidP="002533E8">
            <w:pPr>
              <w:jc w:val="both"/>
              <w:rPr>
                <w:rFonts w:asciiTheme="minorBidi" w:hAnsiTheme="minorBidi" w:cstheme="minorBidi"/>
                <w:lang w:val="en-GB"/>
              </w:rPr>
            </w:pPr>
            <w:r w:rsidRPr="00C92666">
              <w:rPr>
                <w:rFonts w:asciiTheme="minorBidi" w:hAnsiTheme="minorBidi" w:cstheme="minorBidi"/>
                <w:lang w:val="en-GB"/>
              </w:rPr>
              <w:t xml:space="preserve">Products (systems) and/or services must be configured in such a way as to enable the </w:t>
            </w:r>
            <w:r w:rsidR="004B51E7">
              <w:rPr>
                <w:rFonts w:asciiTheme="minorBidi" w:hAnsiTheme="minorBidi" w:cstheme="minorBidi"/>
                <w:lang w:val="en-GB"/>
              </w:rPr>
              <w:t xml:space="preserve">Buyer </w:t>
            </w:r>
            <w:r w:rsidRPr="00C92666">
              <w:rPr>
                <w:rFonts w:asciiTheme="minorBidi" w:hAnsiTheme="minorBidi" w:cstheme="minorBidi"/>
                <w:lang w:val="en-GB"/>
              </w:rPr>
              <w:t xml:space="preserve">to exercise the data subjects’ rights as provided for in the GDPR: the right to be informed about data processing, the right of access to personal data, the right to rectification, the right to be forgotten, the right to restrict processing, the right to object to processing, and the right to data portability (Chapter III of the GDPR). The fulfilment of all requests from data subjects whose data has been transferred by the </w:t>
            </w:r>
            <w:r w:rsidR="00F72CB1">
              <w:rPr>
                <w:rFonts w:asciiTheme="minorBidi" w:hAnsiTheme="minorBidi" w:cstheme="minorBidi"/>
                <w:lang w:val="en-GB"/>
              </w:rPr>
              <w:t>Buyer</w:t>
            </w:r>
            <w:r w:rsidR="00F72CB1" w:rsidRPr="00C92666">
              <w:rPr>
                <w:rFonts w:asciiTheme="minorBidi" w:hAnsiTheme="minorBidi" w:cstheme="minorBidi"/>
                <w:lang w:val="en-GB"/>
              </w:rPr>
              <w:t xml:space="preserve"> </w:t>
            </w:r>
            <w:r w:rsidRPr="00C92666">
              <w:rPr>
                <w:rFonts w:asciiTheme="minorBidi" w:hAnsiTheme="minorBidi" w:cstheme="minorBidi"/>
                <w:lang w:val="en-GB"/>
              </w:rPr>
              <w:t>to the Supplier must not be subject to additional charges.</w:t>
            </w:r>
          </w:p>
        </w:tc>
      </w:tr>
      <w:tr w:rsidR="005610BE" w:rsidRPr="00C92666" w14:paraId="0C4F0FB3" w14:textId="77777777" w:rsidTr="6D2F25CF">
        <w:trPr>
          <w:cantSplit/>
          <w:jc w:val="center"/>
        </w:trPr>
        <w:tc>
          <w:tcPr>
            <w:tcW w:w="747" w:type="dxa"/>
          </w:tcPr>
          <w:p w14:paraId="592F10A2" w14:textId="77777777" w:rsidR="00E04D6D" w:rsidRPr="00C92666" w:rsidRDefault="00E04D6D"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en-GB"/>
              </w:rPr>
            </w:pPr>
          </w:p>
        </w:tc>
        <w:tc>
          <w:tcPr>
            <w:tcW w:w="2588" w:type="dxa"/>
          </w:tcPr>
          <w:p w14:paraId="2F37B508" w14:textId="77777777" w:rsidR="00E04D6D" w:rsidRPr="00C92666" w:rsidRDefault="00E04D6D" w:rsidP="00216A1C">
            <w:pPr>
              <w:jc w:val="both"/>
              <w:rPr>
                <w:rFonts w:asciiTheme="minorBidi" w:hAnsiTheme="minorBidi" w:cstheme="minorBidi"/>
                <w:bCs/>
                <w:lang w:val="en-GB"/>
              </w:rPr>
            </w:pPr>
            <w:r w:rsidRPr="00C92666">
              <w:rPr>
                <w:rFonts w:asciiTheme="minorBidi" w:hAnsiTheme="minorBidi" w:cstheme="minorBidi"/>
                <w:bCs/>
                <w:lang w:val="en-GB"/>
              </w:rPr>
              <w:t>Transfers of personal data to third countries (Chapter V of the GDPR)/</w:t>
            </w:r>
          </w:p>
          <w:p w14:paraId="7D9E04C5" w14:textId="0728AFED" w:rsidR="00E04D6D" w:rsidRPr="00C92666" w:rsidRDefault="00E04D6D" w:rsidP="00216A1C">
            <w:pPr>
              <w:jc w:val="both"/>
              <w:rPr>
                <w:rFonts w:asciiTheme="minorBidi" w:hAnsiTheme="minorBidi" w:cstheme="minorBidi"/>
                <w:bCs/>
                <w:lang w:val="en-GB"/>
              </w:rPr>
            </w:pPr>
            <w:r w:rsidRPr="00C92666">
              <w:rPr>
                <w:rFonts w:asciiTheme="minorBidi" w:hAnsiTheme="minorBidi" w:cstheme="minorBidi"/>
                <w:bCs/>
                <w:lang w:val="en-GB"/>
              </w:rPr>
              <w:t>Transfers of personal data to third countries (Chapter V of the GDPR)</w:t>
            </w:r>
          </w:p>
        </w:tc>
        <w:tc>
          <w:tcPr>
            <w:tcW w:w="6600" w:type="dxa"/>
          </w:tcPr>
          <w:p w14:paraId="3229E551" w14:textId="108DBC87" w:rsidR="00E04D6D" w:rsidRPr="00C92666" w:rsidRDefault="004F7ACB" w:rsidP="002533E8">
            <w:pPr>
              <w:jc w:val="both"/>
              <w:rPr>
                <w:rFonts w:asciiTheme="minorBidi" w:hAnsiTheme="minorBidi" w:cstheme="minorBidi"/>
                <w:lang w:val="en-GB"/>
              </w:rPr>
            </w:pPr>
            <w:r w:rsidRPr="00C92666">
              <w:rPr>
                <w:rFonts w:asciiTheme="minorBidi" w:hAnsiTheme="minorBidi" w:cstheme="minorBidi"/>
                <w:lang w:val="en-GB"/>
              </w:rPr>
              <w:t xml:space="preserve">The Supplier must ensure that personal data controlled by the </w:t>
            </w:r>
            <w:r w:rsidR="00132968">
              <w:rPr>
                <w:rFonts w:asciiTheme="minorBidi" w:hAnsiTheme="minorBidi" w:cstheme="minorBidi"/>
                <w:lang w:val="en-GB"/>
              </w:rPr>
              <w:t>Buyer</w:t>
            </w:r>
            <w:r w:rsidR="00132968" w:rsidRPr="00C92666">
              <w:rPr>
                <w:rFonts w:asciiTheme="minorBidi" w:hAnsiTheme="minorBidi" w:cstheme="minorBidi"/>
                <w:lang w:val="en-GB"/>
              </w:rPr>
              <w:t xml:space="preserve"> </w:t>
            </w:r>
            <w:r w:rsidRPr="00C92666">
              <w:rPr>
                <w:rFonts w:asciiTheme="minorBidi" w:hAnsiTheme="minorBidi" w:cstheme="minorBidi"/>
                <w:lang w:val="en-GB"/>
              </w:rPr>
              <w:t>is not transferred outside the European Economic Area, unless at least one of the exceptions to the restriction on transfers outside the European Economic Area, as provided for in Chapter V of the GDPR, applies.</w:t>
            </w:r>
          </w:p>
        </w:tc>
      </w:tr>
      <w:tr w:rsidR="005610BE" w:rsidRPr="00C92666" w14:paraId="455099FE" w14:textId="77777777" w:rsidTr="6D2F25CF">
        <w:trPr>
          <w:cantSplit/>
          <w:jc w:val="center"/>
        </w:trPr>
        <w:tc>
          <w:tcPr>
            <w:tcW w:w="747" w:type="dxa"/>
          </w:tcPr>
          <w:p w14:paraId="2AAFD9D8" w14:textId="77777777" w:rsidR="005D5474" w:rsidRPr="00C92666" w:rsidRDefault="005D5474"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en-GB"/>
              </w:rPr>
            </w:pPr>
          </w:p>
        </w:tc>
        <w:tc>
          <w:tcPr>
            <w:tcW w:w="2588" w:type="dxa"/>
          </w:tcPr>
          <w:p w14:paraId="3744EBAA" w14:textId="22CD0FD9" w:rsidR="005D5474" w:rsidRPr="00C92666" w:rsidRDefault="00E35F40" w:rsidP="00216A1C">
            <w:pPr>
              <w:jc w:val="both"/>
              <w:rPr>
                <w:rFonts w:asciiTheme="minorBidi" w:hAnsiTheme="minorBidi" w:cstheme="minorBidi"/>
                <w:bCs/>
                <w:lang w:val="en-GB"/>
              </w:rPr>
            </w:pPr>
            <w:r w:rsidRPr="00C92666">
              <w:rPr>
                <w:rFonts w:asciiTheme="minorBidi" w:hAnsiTheme="minorBidi" w:cstheme="minorBidi"/>
                <w:bCs/>
                <w:lang w:val="en-GB"/>
              </w:rPr>
              <w:t>International quality management system standard</w:t>
            </w:r>
          </w:p>
        </w:tc>
        <w:tc>
          <w:tcPr>
            <w:tcW w:w="6600" w:type="dxa"/>
          </w:tcPr>
          <w:p w14:paraId="6A11BB70" w14:textId="05A1A55D" w:rsidR="005D5474" w:rsidRPr="00C92666" w:rsidRDefault="00C13635" w:rsidP="002533E8">
            <w:pPr>
              <w:jc w:val="both"/>
              <w:rPr>
                <w:rFonts w:asciiTheme="minorBidi" w:hAnsiTheme="minorBidi" w:cstheme="minorBidi"/>
                <w:lang w:val="en-GB"/>
              </w:rPr>
            </w:pPr>
            <w:r w:rsidRPr="00C92666">
              <w:rPr>
                <w:rFonts w:asciiTheme="minorBidi" w:hAnsiTheme="minorBidi" w:cstheme="minorBidi"/>
                <w:lang w:val="en-GB"/>
              </w:rPr>
              <w:t xml:space="preserve">ISO 9001 </w:t>
            </w:r>
            <w:r w:rsidR="001F6107" w:rsidRPr="00C92666">
              <w:rPr>
                <w:rFonts w:asciiTheme="minorBidi" w:hAnsiTheme="minorBidi" w:cstheme="minorBidi"/>
                <w:lang w:val="en-GB"/>
              </w:rPr>
              <w:t xml:space="preserve">or equivalent </w:t>
            </w:r>
            <w:r w:rsidR="00B7152B" w:rsidRPr="00C92666">
              <w:rPr>
                <w:rFonts w:asciiTheme="minorBidi" w:hAnsiTheme="minorBidi" w:cstheme="minorBidi"/>
                <w:lang w:val="en-GB"/>
              </w:rPr>
              <w:t>(</w:t>
            </w:r>
            <w:r w:rsidR="00D943E2" w:rsidRPr="00C92666">
              <w:rPr>
                <w:rFonts w:asciiTheme="minorBidi" w:hAnsiTheme="minorBidi" w:cstheme="minorBidi"/>
                <w:lang w:val="en-GB"/>
              </w:rPr>
              <w:t xml:space="preserve">for </w:t>
            </w:r>
            <w:r w:rsidR="006E6925" w:rsidRPr="00C92666">
              <w:rPr>
                <w:rFonts w:asciiTheme="minorBidi" w:hAnsiTheme="minorBidi"/>
                <w:lang w:val="en-GB"/>
              </w:rPr>
              <w:t xml:space="preserve">cloud </w:t>
            </w:r>
            <w:r w:rsidR="00D943E2" w:rsidRPr="00C92666">
              <w:rPr>
                <w:rFonts w:asciiTheme="minorBidi" w:hAnsiTheme="minorBidi" w:cstheme="minorBidi"/>
                <w:lang w:val="en-GB"/>
              </w:rPr>
              <w:t>services</w:t>
            </w:r>
            <w:r w:rsidR="00B7152B" w:rsidRPr="00C92666">
              <w:rPr>
                <w:rFonts w:asciiTheme="minorBidi" w:hAnsiTheme="minorBidi" w:cstheme="minorBidi"/>
                <w:lang w:val="en-GB"/>
              </w:rPr>
              <w:t>)</w:t>
            </w:r>
            <w:r w:rsidR="007C00C5" w:rsidRPr="00C92666">
              <w:rPr>
                <w:rFonts w:asciiTheme="minorBidi" w:hAnsiTheme="minorBidi" w:cstheme="minorBidi"/>
                <w:lang w:val="en-GB"/>
              </w:rPr>
              <w:t xml:space="preserve">. The </w:t>
            </w:r>
            <w:r w:rsidR="00132968">
              <w:rPr>
                <w:rFonts w:asciiTheme="minorBidi" w:hAnsiTheme="minorBidi" w:cstheme="minorBidi"/>
                <w:lang w:val="en-GB"/>
              </w:rPr>
              <w:t>Buyer</w:t>
            </w:r>
            <w:r w:rsidR="00132968" w:rsidRPr="00C92666">
              <w:rPr>
                <w:rFonts w:asciiTheme="minorBidi" w:hAnsiTheme="minorBidi" w:cstheme="minorBidi"/>
                <w:lang w:val="en-GB"/>
              </w:rPr>
              <w:t xml:space="preserve"> </w:t>
            </w:r>
            <w:r w:rsidR="007C00C5" w:rsidRPr="00C92666">
              <w:rPr>
                <w:rFonts w:asciiTheme="minorBidi" w:hAnsiTheme="minorBidi" w:cstheme="minorBidi"/>
                <w:lang w:val="en-GB"/>
              </w:rPr>
              <w:t xml:space="preserve">will verify compliance </w:t>
            </w:r>
            <w:r w:rsidR="00B7152B" w:rsidRPr="00C92666">
              <w:rPr>
                <w:rFonts w:asciiTheme="minorBidi" w:hAnsiTheme="minorBidi" w:cstheme="minorBidi"/>
                <w:lang w:val="en-GB"/>
              </w:rPr>
              <w:t xml:space="preserve">on the </w:t>
            </w:r>
            <w:r w:rsidR="00250F90" w:rsidRPr="00C92666">
              <w:rPr>
                <w:rFonts w:asciiTheme="minorBidi" w:hAnsiTheme="minorBidi" w:cstheme="minorBidi"/>
                <w:lang w:val="en-GB"/>
              </w:rPr>
              <w:t xml:space="preserve">cloud </w:t>
            </w:r>
            <w:r w:rsidR="00B7152B" w:rsidRPr="00C92666">
              <w:rPr>
                <w:rFonts w:asciiTheme="minorBidi" w:hAnsiTheme="minorBidi" w:cstheme="minorBidi"/>
                <w:lang w:val="en-GB"/>
              </w:rPr>
              <w:t xml:space="preserve">provider’s website. </w:t>
            </w:r>
            <w:r w:rsidR="00651863" w:rsidRPr="00C92666">
              <w:rPr>
                <w:rFonts w:asciiTheme="minorBidi" w:hAnsiTheme="minorBidi" w:cstheme="minorBidi"/>
                <w:lang w:val="en-GB"/>
              </w:rPr>
              <w:t xml:space="preserve">If the information is not publicly </w:t>
            </w:r>
            <w:r w:rsidR="00651863" w:rsidRPr="00C92666">
              <w:rPr>
                <w:rFonts w:asciiTheme="minorBidi" w:hAnsiTheme="minorBidi"/>
                <w:lang w:val="en-GB"/>
              </w:rPr>
              <w:t>available</w:t>
            </w:r>
            <w:r w:rsidR="00651863" w:rsidRPr="00C92666">
              <w:rPr>
                <w:rFonts w:asciiTheme="minorBidi" w:hAnsiTheme="minorBidi" w:cstheme="minorBidi"/>
                <w:lang w:val="en-GB"/>
              </w:rPr>
              <w:t xml:space="preserve">, the </w:t>
            </w:r>
            <w:r w:rsidR="00132968">
              <w:rPr>
                <w:rFonts w:asciiTheme="minorBidi" w:hAnsiTheme="minorBidi" w:cstheme="minorBidi"/>
                <w:lang w:val="en-GB"/>
              </w:rPr>
              <w:t>Buyer</w:t>
            </w:r>
            <w:r w:rsidR="00132968" w:rsidRPr="00C92666">
              <w:rPr>
                <w:rFonts w:asciiTheme="minorBidi" w:hAnsiTheme="minorBidi" w:cstheme="minorBidi"/>
                <w:lang w:val="en-GB"/>
              </w:rPr>
              <w:t xml:space="preserve"> </w:t>
            </w:r>
            <w:r w:rsidR="00651863" w:rsidRPr="00C92666">
              <w:rPr>
                <w:rFonts w:asciiTheme="minorBidi" w:hAnsiTheme="minorBidi" w:cstheme="minorBidi"/>
                <w:lang w:val="en-GB"/>
              </w:rPr>
              <w:t xml:space="preserve">will request </w:t>
            </w:r>
            <w:r w:rsidR="00165121" w:rsidRPr="00C92666">
              <w:rPr>
                <w:rFonts w:asciiTheme="minorBidi" w:hAnsiTheme="minorBidi" w:cstheme="minorBidi"/>
                <w:lang w:val="en-GB"/>
              </w:rPr>
              <w:t>copies o</w:t>
            </w:r>
            <w:r w:rsidR="00165121" w:rsidRPr="00C92666">
              <w:rPr>
                <w:rFonts w:asciiTheme="minorBidi" w:hAnsiTheme="minorBidi"/>
                <w:lang w:val="en-GB"/>
              </w:rPr>
              <w:t>f</w:t>
            </w:r>
            <w:r w:rsidR="00651863" w:rsidRPr="00C92666">
              <w:rPr>
                <w:rFonts w:asciiTheme="minorBidi" w:hAnsiTheme="minorBidi" w:cstheme="minorBidi"/>
                <w:lang w:val="en-GB"/>
              </w:rPr>
              <w:t xml:space="preserve"> </w:t>
            </w:r>
            <w:r w:rsidR="008B5E1C" w:rsidRPr="00C92666">
              <w:rPr>
                <w:rFonts w:asciiTheme="minorBidi" w:hAnsiTheme="minorBidi" w:cstheme="minorBidi"/>
                <w:lang w:val="en-GB"/>
              </w:rPr>
              <w:t xml:space="preserve">supporting documents.  </w:t>
            </w:r>
          </w:p>
        </w:tc>
      </w:tr>
      <w:tr w:rsidR="005610BE" w:rsidRPr="00C92666" w14:paraId="30629F5A" w14:textId="77777777" w:rsidTr="6D2F25CF">
        <w:trPr>
          <w:cantSplit/>
          <w:jc w:val="center"/>
        </w:trPr>
        <w:tc>
          <w:tcPr>
            <w:tcW w:w="747" w:type="dxa"/>
          </w:tcPr>
          <w:p w14:paraId="4FC1EEE6" w14:textId="77777777" w:rsidR="00C13635" w:rsidRPr="00C92666" w:rsidRDefault="00C13635"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en-GB"/>
              </w:rPr>
            </w:pPr>
          </w:p>
        </w:tc>
        <w:tc>
          <w:tcPr>
            <w:tcW w:w="2588" w:type="dxa"/>
          </w:tcPr>
          <w:p w14:paraId="5DF6CECF" w14:textId="3A7EB8F8" w:rsidR="00C13635" w:rsidRPr="00C92666" w:rsidRDefault="00AE180D" w:rsidP="00216A1C">
            <w:pPr>
              <w:jc w:val="both"/>
              <w:rPr>
                <w:rFonts w:asciiTheme="minorBidi" w:hAnsiTheme="minorBidi" w:cstheme="minorBidi"/>
                <w:bCs/>
                <w:lang w:val="en-GB"/>
              </w:rPr>
            </w:pPr>
            <w:r w:rsidRPr="00C92666">
              <w:rPr>
                <w:rFonts w:asciiTheme="minorBidi" w:hAnsiTheme="minorBidi" w:cstheme="minorBidi"/>
                <w:bCs/>
                <w:lang w:val="en-GB"/>
              </w:rPr>
              <w:t>Business Continuity Management System Certification</w:t>
            </w:r>
          </w:p>
        </w:tc>
        <w:tc>
          <w:tcPr>
            <w:tcW w:w="6600" w:type="dxa"/>
          </w:tcPr>
          <w:p w14:paraId="6068D28F" w14:textId="679F171E" w:rsidR="00C13635" w:rsidRPr="00C92666" w:rsidRDefault="007070EA" w:rsidP="002533E8">
            <w:pPr>
              <w:jc w:val="both"/>
              <w:rPr>
                <w:rFonts w:asciiTheme="minorBidi" w:hAnsiTheme="minorBidi" w:cstheme="minorBidi"/>
                <w:lang w:val="en-GB"/>
              </w:rPr>
            </w:pPr>
            <w:r w:rsidRPr="00C92666">
              <w:rPr>
                <w:rFonts w:asciiTheme="minorBidi" w:hAnsiTheme="minorBidi" w:cstheme="minorBidi"/>
                <w:lang w:val="en-GB"/>
              </w:rPr>
              <w:t xml:space="preserve">ISO 22301 </w:t>
            </w:r>
            <w:r w:rsidR="001F6107" w:rsidRPr="00C92666">
              <w:rPr>
                <w:rFonts w:asciiTheme="minorBidi" w:hAnsiTheme="minorBidi" w:cstheme="minorBidi"/>
                <w:lang w:val="en-GB"/>
              </w:rPr>
              <w:t xml:space="preserve">or equivalent </w:t>
            </w:r>
            <w:r w:rsidR="00B7152B" w:rsidRPr="00C92666">
              <w:rPr>
                <w:rFonts w:asciiTheme="minorBidi" w:hAnsiTheme="minorBidi" w:cstheme="minorBidi"/>
                <w:lang w:val="en-GB"/>
              </w:rPr>
              <w:t>(for cloud services)</w:t>
            </w:r>
            <w:r w:rsidR="006A4B63" w:rsidRPr="00C92666">
              <w:rPr>
                <w:rFonts w:asciiTheme="minorBidi" w:hAnsiTheme="minorBidi" w:cstheme="minorBidi"/>
                <w:lang w:val="en-GB"/>
              </w:rPr>
              <w:t xml:space="preserve">. The </w:t>
            </w:r>
            <w:r w:rsidR="0003796F">
              <w:rPr>
                <w:rFonts w:asciiTheme="minorBidi" w:hAnsiTheme="minorBidi" w:cstheme="minorBidi"/>
                <w:lang w:val="en-GB"/>
              </w:rPr>
              <w:t>Buyer</w:t>
            </w:r>
            <w:r w:rsidR="0003796F" w:rsidRPr="00C92666">
              <w:rPr>
                <w:rFonts w:asciiTheme="minorBidi" w:hAnsiTheme="minorBidi" w:cstheme="minorBidi"/>
                <w:lang w:val="en-GB"/>
              </w:rPr>
              <w:t xml:space="preserve"> </w:t>
            </w:r>
            <w:r w:rsidR="006A4B63" w:rsidRPr="00C92666">
              <w:rPr>
                <w:rFonts w:asciiTheme="minorBidi" w:hAnsiTheme="minorBidi" w:cstheme="minorBidi"/>
                <w:lang w:val="en-GB"/>
              </w:rPr>
              <w:t xml:space="preserve">will verify compliance on the cloud service provider’s website. If the information is not </w:t>
            </w:r>
            <w:r w:rsidR="00165121" w:rsidRPr="00C92666">
              <w:rPr>
                <w:rFonts w:asciiTheme="minorBidi" w:hAnsiTheme="minorBidi" w:cstheme="minorBidi"/>
                <w:lang w:val="en-GB"/>
              </w:rPr>
              <w:t>publicly a</w:t>
            </w:r>
            <w:r w:rsidR="00165121" w:rsidRPr="00C92666">
              <w:rPr>
                <w:rFonts w:asciiTheme="minorBidi" w:hAnsiTheme="minorBidi"/>
                <w:lang w:val="en-GB"/>
              </w:rPr>
              <w:t>vailable</w:t>
            </w:r>
            <w:r w:rsidR="006A4B63" w:rsidRPr="00C92666">
              <w:rPr>
                <w:rFonts w:asciiTheme="minorBidi" w:hAnsiTheme="minorBidi" w:cstheme="minorBidi"/>
                <w:lang w:val="en-GB"/>
              </w:rPr>
              <w:t xml:space="preserve">, the </w:t>
            </w:r>
            <w:r w:rsidR="002475DB">
              <w:rPr>
                <w:rFonts w:asciiTheme="minorBidi" w:hAnsiTheme="minorBidi" w:cstheme="minorBidi"/>
                <w:lang w:val="en-GB"/>
              </w:rPr>
              <w:t>Buyer</w:t>
            </w:r>
            <w:r w:rsidR="002475DB" w:rsidRPr="00C92666">
              <w:rPr>
                <w:rFonts w:asciiTheme="minorBidi" w:hAnsiTheme="minorBidi" w:cstheme="minorBidi"/>
                <w:lang w:val="en-GB"/>
              </w:rPr>
              <w:t xml:space="preserve"> </w:t>
            </w:r>
            <w:r w:rsidR="006A4B63" w:rsidRPr="00C92666">
              <w:rPr>
                <w:rFonts w:asciiTheme="minorBidi" w:hAnsiTheme="minorBidi" w:cstheme="minorBidi"/>
                <w:lang w:val="en-GB"/>
              </w:rPr>
              <w:t xml:space="preserve">will request copies of supporting documents.  </w:t>
            </w:r>
          </w:p>
        </w:tc>
      </w:tr>
      <w:tr w:rsidR="005610BE" w:rsidRPr="00C92666" w14:paraId="269A9509" w14:textId="77777777" w:rsidTr="0018253F">
        <w:trPr>
          <w:cantSplit/>
          <w:trHeight w:val="2073"/>
          <w:jc w:val="center"/>
        </w:trPr>
        <w:tc>
          <w:tcPr>
            <w:tcW w:w="747" w:type="dxa"/>
          </w:tcPr>
          <w:p w14:paraId="79147555" w14:textId="5EB984FA" w:rsidR="001B3BEF" w:rsidRPr="00C92666" w:rsidRDefault="001B3BEF"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en-GB"/>
              </w:rPr>
            </w:pPr>
          </w:p>
        </w:tc>
        <w:tc>
          <w:tcPr>
            <w:tcW w:w="2588" w:type="dxa"/>
          </w:tcPr>
          <w:p w14:paraId="20E6279B" w14:textId="7EBAF84F" w:rsidR="001B3BEF" w:rsidRPr="00C92666" w:rsidRDefault="00657684" w:rsidP="00216A1C">
            <w:pPr>
              <w:rPr>
                <w:rFonts w:asciiTheme="minorBidi" w:hAnsiTheme="minorBidi" w:cstheme="minorBidi"/>
                <w:b/>
                <w:lang w:val="en-GB"/>
              </w:rPr>
            </w:pPr>
            <w:r w:rsidRPr="00C92666">
              <w:rPr>
                <w:rFonts w:asciiTheme="minorBidi" w:hAnsiTheme="minorBidi" w:cstheme="minorBidi"/>
                <w:b/>
                <w:lang w:val="en-GB"/>
              </w:rPr>
              <w:t xml:space="preserve">Green criteria applicable to the procurement </w:t>
            </w:r>
          </w:p>
        </w:tc>
        <w:tc>
          <w:tcPr>
            <w:tcW w:w="6600" w:type="dxa"/>
          </w:tcPr>
          <w:p w14:paraId="388A242D" w14:textId="6F7D7895" w:rsidR="009305AF" w:rsidRPr="00C92666" w:rsidRDefault="00623EDE" w:rsidP="00216A1C">
            <w:pPr>
              <w:jc w:val="both"/>
              <w:rPr>
                <w:rFonts w:asciiTheme="minorBidi" w:hAnsiTheme="minorBidi" w:cstheme="minorBidi"/>
                <w:lang w:val="en-GB"/>
              </w:rPr>
            </w:pPr>
            <w:r w:rsidRPr="00C92666">
              <w:rPr>
                <w:rFonts w:asciiTheme="minorBidi" w:hAnsiTheme="minorBidi" w:cstheme="minorBidi"/>
                <w:lang w:val="en-GB"/>
              </w:rPr>
              <w:t>The services comply with the following, as set out in the ‘Procedures for the Application of Environmental Protection Criteria to be Applied by Contracting Authorities and Contracting Entities when Procuring Goods, Services or Works’: 4.4.3: only services of an intangible (intellectual) nature or other services not related to the creation of a tangible object are procured, the provision of which is not expected to have a significant adverse impact on the environment, does not create a source of pollution and does not generate waste.</w:t>
            </w:r>
          </w:p>
        </w:tc>
      </w:tr>
      <w:tr w:rsidR="00216A1C" w:rsidRPr="00C92666" w14:paraId="75EDA045" w14:textId="77777777" w:rsidTr="6D2F25CF">
        <w:trPr>
          <w:cantSplit/>
          <w:jc w:val="center"/>
        </w:trPr>
        <w:tc>
          <w:tcPr>
            <w:tcW w:w="9935" w:type="dxa"/>
            <w:gridSpan w:val="3"/>
          </w:tcPr>
          <w:p w14:paraId="3787F5CE" w14:textId="13A7881C" w:rsidR="002631EB" w:rsidRPr="00C92666" w:rsidRDefault="008F2CE5" w:rsidP="00216A1C">
            <w:pPr>
              <w:jc w:val="both"/>
              <w:rPr>
                <w:rFonts w:asciiTheme="minorBidi" w:hAnsiTheme="minorBidi" w:cstheme="minorBidi"/>
                <w:i/>
                <w:iCs/>
                <w:lang w:val="en-GB"/>
              </w:rPr>
            </w:pPr>
            <w:r w:rsidRPr="00C92666">
              <w:rPr>
                <w:rFonts w:asciiTheme="minorBidi" w:hAnsiTheme="minorBidi" w:cstheme="minorBidi"/>
                <w:b/>
                <w:bCs/>
                <w:lang w:val="en-GB"/>
              </w:rPr>
              <w:t xml:space="preserve">Requirements for </w:t>
            </w:r>
            <w:r w:rsidR="00F670D3" w:rsidRPr="00C92666">
              <w:rPr>
                <w:rFonts w:asciiTheme="minorBidi" w:hAnsiTheme="minorBidi" w:cstheme="minorBidi"/>
                <w:b/>
                <w:bCs/>
                <w:lang w:val="en-GB"/>
              </w:rPr>
              <w:t xml:space="preserve">the services provided </w:t>
            </w:r>
            <w:r w:rsidR="00D01D45" w:rsidRPr="00C92666">
              <w:rPr>
                <w:rFonts w:asciiTheme="minorBidi" w:hAnsiTheme="minorBidi" w:cstheme="minorBidi"/>
                <w:b/>
                <w:bCs/>
                <w:lang w:val="en-GB"/>
              </w:rPr>
              <w:t>by the Supplier</w:t>
            </w:r>
          </w:p>
        </w:tc>
      </w:tr>
      <w:tr w:rsidR="005610BE" w:rsidRPr="00C92666" w14:paraId="0A5A96BA" w14:textId="77777777" w:rsidTr="6D2F25CF">
        <w:trPr>
          <w:cantSplit/>
          <w:jc w:val="center"/>
        </w:trPr>
        <w:tc>
          <w:tcPr>
            <w:tcW w:w="747" w:type="dxa"/>
          </w:tcPr>
          <w:p w14:paraId="780D154F" w14:textId="77777777" w:rsidR="008A1EAF" w:rsidRPr="00C92666" w:rsidRDefault="008A1EAF"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en-GB"/>
              </w:rPr>
            </w:pPr>
          </w:p>
        </w:tc>
        <w:tc>
          <w:tcPr>
            <w:tcW w:w="2588" w:type="dxa"/>
          </w:tcPr>
          <w:p w14:paraId="28F77F9F" w14:textId="5279C252" w:rsidR="008A1EAF" w:rsidRPr="00C92666" w:rsidRDefault="008A1EAF" w:rsidP="00216A1C">
            <w:pPr>
              <w:rPr>
                <w:rFonts w:asciiTheme="minorBidi" w:hAnsiTheme="minorBidi" w:cstheme="minorBidi"/>
                <w:bCs/>
                <w:lang w:val="en-GB"/>
              </w:rPr>
            </w:pPr>
            <w:r w:rsidRPr="00C92666">
              <w:rPr>
                <w:rFonts w:asciiTheme="minorBidi" w:hAnsiTheme="minorBidi" w:cstheme="minorBidi"/>
                <w:bCs/>
                <w:lang w:val="en-GB"/>
              </w:rPr>
              <w:t>Ensuring the continuity of services</w:t>
            </w:r>
          </w:p>
        </w:tc>
        <w:tc>
          <w:tcPr>
            <w:tcW w:w="6600" w:type="dxa"/>
          </w:tcPr>
          <w:p w14:paraId="39E7BD6B" w14:textId="08B38DB3" w:rsidR="008A1EAF" w:rsidRPr="00C92666" w:rsidRDefault="7B931E10" w:rsidP="6C5A665F">
            <w:pPr>
              <w:jc w:val="both"/>
              <w:rPr>
                <w:rFonts w:asciiTheme="minorBidi" w:hAnsiTheme="minorBidi" w:cstheme="minorBidi"/>
                <w:lang w:val="en-GB"/>
              </w:rPr>
            </w:pPr>
            <w:r w:rsidRPr="00C92666">
              <w:rPr>
                <w:rFonts w:asciiTheme="minorBidi" w:hAnsiTheme="minorBidi" w:cstheme="minorBidi"/>
                <w:lang w:val="en-GB"/>
              </w:rPr>
              <w:t xml:space="preserve">The </w:t>
            </w:r>
            <w:r w:rsidR="00812B66">
              <w:rPr>
                <w:rFonts w:asciiTheme="minorBidi" w:hAnsiTheme="minorBidi" w:cstheme="minorBidi"/>
                <w:lang w:val="en-GB"/>
              </w:rPr>
              <w:t>S</w:t>
            </w:r>
            <w:r w:rsidRPr="00C92666">
              <w:rPr>
                <w:rFonts w:asciiTheme="minorBidi" w:hAnsiTheme="minorBidi" w:cstheme="minorBidi"/>
                <w:lang w:val="en-GB"/>
              </w:rPr>
              <w:t xml:space="preserve">upplier must ensure the continuity of services </w:t>
            </w:r>
            <w:r w:rsidR="2BA46DA9" w:rsidRPr="00C92666">
              <w:rPr>
                <w:rFonts w:asciiTheme="minorBidi" w:hAnsiTheme="minorBidi" w:cstheme="minorBidi"/>
                <w:lang w:val="en-GB"/>
              </w:rPr>
              <w:t xml:space="preserve">for the </w:t>
            </w:r>
            <w:r w:rsidR="3D8C297A" w:rsidRPr="00C92666">
              <w:rPr>
                <w:rFonts w:asciiTheme="minorBidi" w:hAnsiTheme="minorBidi" w:cstheme="minorBidi"/>
                <w:lang w:val="en-GB"/>
              </w:rPr>
              <w:t xml:space="preserve">LTG </w:t>
            </w:r>
            <w:r w:rsidR="2BA46DA9" w:rsidRPr="00C92666">
              <w:rPr>
                <w:rFonts w:asciiTheme="minorBidi" w:hAnsiTheme="minorBidi" w:cstheme="minorBidi"/>
                <w:lang w:val="en-GB"/>
              </w:rPr>
              <w:t xml:space="preserve">group of companies on </w:t>
            </w:r>
            <w:r w:rsidRPr="00C92666">
              <w:rPr>
                <w:rFonts w:asciiTheme="minorBidi" w:hAnsiTheme="minorBidi" w:cstheme="minorBidi"/>
                <w:lang w:val="en-GB"/>
              </w:rPr>
              <w:t xml:space="preserve">Azure and AWS </w:t>
            </w:r>
            <w:r w:rsidR="0A44613A" w:rsidRPr="00C92666">
              <w:rPr>
                <w:rFonts w:asciiTheme="minorBidi" w:hAnsiTheme="minorBidi" w:cstheme="minorBidi"/>
                <w:lang w:val="en-GB"/>
              </w:rPr>
              <w:t xml:space="preserve">or equivalent </w:t>
            </w:r>
            <w:r w:rsidRPr="00C92666">
              <w:rPr>
                <w:rFonts w:asciiTheme="minorBidi" w:hAnsiTheme="minorBidi" w:cstheme="minorBidi"/>
                <w:lang w:val="en-GB"/>
              </w:rPr>
              <w:t>cloud platforms provided by other vendors.</w:t>
            </w:r>
          </w:p>
        </w:tc>
      </w:tr>
      <w:tr w:rsidR="00F52368" w:rsidRPr="00C92666" w14:paraId="5D19D0D9" w14:textId="77777777" w:rsidTr="6D2F25CF">
        <w:trPr>
          <w:cantSplit/>
          <w:jc w:val="center"/>
        </w:trPr>
        <w:tc>
          <w:tcPr>
            <w:tcW w:w="747" w:type="dxa"/>
          </w:tcPr>
          <w:p w14:paraId="786A18F2" w14:textId="77777777" w:rsidR="00F52368" w:rsidRPr="00C92666" w:rsidRDefault="00F52368" w:rsidP="002361A4">
            <w:pPr>
              <w:pStyle w:val="Heading2"/>
              <w:keepNext w:val="0"/>
              <w:keepLines w:val="0"/>
              <w:numPr>
                <w:ilvl w:val="2"/>
                <w:numId w:val="20"/>
              </w:numPr>
              <w:tabs>
                <w:tab w:val="left" w:pos="284"/>
              </w:tabs>
              <w:spacing w:before="0" w:after="0"/>
              <w:ind w:left="1161" w:hanging="1080"/>
              <w:jc w:val="both"/>
              <w:rPr>
                <w:rFonts w:asciiTheme="minorBidi" w:hAnsiTheme="minorBidi"/>
                <w:b w:val="0"/>
                <w:color w:val="auto"/>
                <w:sz w:val="20"/>
                <w:szCs w:val="20"/>
                <w:lang w:val="en-GB"/>
              </w:rPr>
            </w:pPr>
          </w:p>
        </w:tc>
        <w:tc>
          <w:tcPr>
            <w:tcW w:w="2588" w:type="dxa"/>
          </w:tcPr>
          <w:p w14:paraId="194BE471" w14:textId="182A2690" w:rsidR="00F52368" w:rsidRPr="00C92666" w:rsidRDefault="003D2785" w:rsidP="00216A1C">
            <w:pPr>
              <w:rPr>
                <w:rFonts w:asciiTheme="minorBidi" w:hAnsiTheme="minorBidi"/>
                <w:bCs/>
                <w:lang w:val="en-GB"/>
              </w:rPr>
            </w:pPr>
            <w:r w:rsidRPr="00C92666">
              <w:rPr>
                <w:rFonts w:asciiTheme="minorBidi" w:hAnsiTheme="minorBidi"/>
                <w:bCs/>
                <w:lang w:val="en-GB"/>
              </w:rPr>
              <w:t>Ensuring official representation</w:t>
            </w:r>
          </w:p>
        </w:tc>
        <w:tc>
          <w:tcPr>
            <w:tcW w:w="6600" w:type="dxa"/>
          </w:tcPr>
          <w:p w14:paraId="0F878584" w14:textId="5CD333E7" w:rsidR="00F52368" w:rsidRPr="00C92666" w:rsidRDefault="0003638D" w:rsidP="009B5ACC">
            <w:pPr>
              <w:jc w:val="both"/>
              <w:rPr>
                <w:rFonts w:cstheme="minorBidi"/>
                <w:lang w:val="en-GB"/>
              </w:rPr>
            </w:pPr>
            <w:r w:rsidRPr="00C92666">
              <w:rPr>
                <w:rFonts w:asciiTheme="minorBidi" w:hAnsiTheme="minorBidi"/>
                <w:lang w:val="en-GB"/>
              </w:rPr>
              <w:t xml:space="preserve">The Supplier </w:t>
            </w:r>
            <w:r w:rsidR="00957934" w:rsidRPr="00C92666">
              <w:rPr>
                <w:rFonts w:asciiTheme="minorBidi" w:hAnsiTheme="minorBidi"/>
                <w:lang w:val="en-GB"/>
              </w:rPr>
              <w:t xml:space="preserve">or the Supplier’s group of companies </w:t>
            </w:r>
            <w:r w:rsidRPr="00C92666">
              <w:rPr>
                <w:rFonts w:asciiTheme="minorBidi" w:hAnsiTheme="minorBidi"/>
                <w:lang w:val="en-GB"/>
              </w:rPr>
              <w:t xml:space="preserve">must be an official partner </w:t>
            </w:r>
            <w:r w:rsidR="009C2CD3" w:rsidRPr="00C92666">
              <w:rPr>
                <w:rFonts w:asciiTheme="minorBidi" w:hAnsiTheme="minorBidi"/>
                <w:lang w:val="en-GB"/>
              </w:rPr>
              <w:t xml:space="preserve">of the </w:t>
            </w:r>
            <w:r w:rsidRPr="00C92666">
              <w:rPr>
                <w:rFonts w:asciiTheme="minorBidi" w:hAnsiTheme="minorBidi"/>
                <w:lang w:val="en-GB"/>
              </w:rPr>
              <w:t xml:space="preserve">public cloud </w:t>
            </w:r>
            <w:r w:rsidR="009C2CD3" w:rsidRPr="00C92666">
              <w:rPr>
                <w:rFonts w:asciiTheme="minorBidi" w:hAnsiTheme="minorBidi"/>
                <w:lang w:val="en-GB"/>
              </w:rPr>
              <w:t>provider</w:t>
            </w:r>
            <w:r w:rsidRPr="00C92666">
              <w:rPr>
                <w:rFonts w:asciiTheme="minorBidi" w:hAnsiTheme="minorBidi"/>
                <w:lang w:val="en-GB"/>
              </w:rPr>
              <w:t xml:space="preserve">, authorised to provide and manage the proposed public cloud services, or must itself be </w:t>
            </w:r>
            <w:r w:rsidR="004565A1" w:rsidRPr="00C92666">
              <w:rPr>
                <w:rFonts w:asciiTheme="minorBidi" w:hAnsiTheme="minorBidi"/>
                <w:lang w:val="en-GB"/>
              </w:rPr>
              <w:t>a</w:t>
            </w:r>
            <w:r w:rsidRPr="00C92666">
              <w:rPr>
                <w:rFonts w:asciiTheme="minorBidi" w:hAnsiTheme="minorBidi"/>
                <w:lang w:val="en-GB"/>
              </w:rPr>
              <w:t xml:space="preserve"> public cloud service </w:t>
            </w:r>
            <w:r w:rsidR="004565A1" w:rsidRPr="00C92666">
              <w:rPr>
                <w:rFonts w:asciiTheme="minorBidi" w:hAnsiTheme="minorBidi"/>
                <w:lang w:val="en-GB"/>
              </w:rPr>
              <w:t xml:space="preserve">provider </w:t>
            </w:r>
            <w:r w:rsidRPr="00C92666">
              <w:rPr>
                <w:rFonts w:asciiTheme="minorBidi" w:hAnsiTheme="minorBidi"/>
                <w:lang w:val="en-GB"/>
              </w:rPr>
              <w:t xml:space="preserve">authorised </w:t>
            </w:r>
            <w:r w:rsidR="00957934" w:rsidRPr="00C92666">
              <w:rPr>
                <w:rFonts w:asciiTheme="minorBidi" w:hAnsiTheme="minorBidi"/>
                <w:lang w:val="en-GB"/>
              </w:rPr>
              <w:t>to provide the proposed public cloud services</w:t>
            </w:r>
            <w:r w:rsidRPr="00C92666">
              <w:rPr>
                <w:rFonts w:asciiTheme="minorBidi" w:hAnsiTheme="minorBidi"/>
                <w:lang w:val="en-GB"/>
              </w:rPr>
              <w:t xml:space="preserve">. The partnership must be substantiated by official documents and a reference to the public cloud service </w:t>
            </w:r>
            <w:r w:rsidR="004F26BA" w:rsidRPr="00C92666">
              <w:rPr>
                <w:rFonts w:asciiTheme="minorBidi" w:hAnsiTheme="minorBidi"/>
                <w:lang w:val="en-GB"/>
              </w:rPr>
              <w:t xml:space="preserve">provider’s </w:t>
            </w:r>
            <w:r w:rsidRPr="00C92666">
              <w:rPr>
                <w:rFonts w:asciiTheme="minorBidi" w:hAnsiTheme="minorBidi"/>
                <w:lang w:val="en-GB"/>
              </w:rPr>
              <w:t>list of partners.</w:t>
            </w:r>
          </w:p>
        </w:tc>
      </w:tr>
      <w:tr w:rsidR="005610BE" w:rsidRPr="00C92666" w14:paraId="5C9B226B" w14:textId="77777777" w:rsidTr="6D2F25CF">
        <w:trPr>
          <w:cantSplit/>
          <w:jc w:val="center"/>
        </w:trPr>
        <w:tc>
          <w:tcPr>
            <w:tcW w:w="747" w:type="dxa"/>
          </w:tcPr>
          <w:p w14:paraId="26261D5C" w14:textId="1C484FD4" w:rsidR="00A04688" w:rsidRPr="00C92666" w:rsidRDefault="00A04688" w:rsidP="2C532E57">
            <w:pPr>
              <w:pStyle w:val="Heading2"/>
              <w:keepNext w:val="0"/>
              <w:keepLines w:val="0"/>
              <w:numPr>
                <w:ilvl w:val="1"/>
                <w:numId w:val="20"/>
              </w:numPr>
              <w:tabs>
                <w:tab w:val="left" w:pos="284"/>
              </w:tabs>
              <w:spacing w:before="0" w:after="0"/>
              <w:jc w:val="both"/>
              <w:rPr>
                <w:rFonts w:asciiTheme="minorBidi" w:hAnsiTheme="minorBidi" w:cstheme="minorBidi"/>
                <w:b w:val="0"/>
                <w:bCs w:val="0"/>
                <w:color w:val="auto"/>
                <w:sz w:val="20"/>
                <w:szCs w:val="20"/>
                <w:lang w:val="en-GB"/>
              </w:rPr>
            </w:pPr>
          </w:p>
        </w:tc>
        <w:tc>
          <w:tcPr>
            <w:tcW w:w="2588" w:type="dxa"/>
          </w:tcPr>
          <w:p w14:paraId="1F411EB4" w14:textId="14FAF617" w:rsidR="00A04688" w:rsidRPr="00C92666" w:rsidRDefault="00E9760B" w:rsidP="00216A1C">
            <w:pPr>
              <w:rPr>
                <w:rFonts w:asciiTheme="minorBidi" w:hAnsiTheme="minorBidi" w:cstheme="minorBidi"/>
                <w:bCs/>
                <w:lang w:val="en-GB"/>
              </w:rPr>
            </w:pPr>
            <w:r w:rsidRPr="00C92666">
              <w:rPr>
                <w:rFonts w:asciiTheme="minorBidi" w:hAnsiTheme="minorBidi" w:cstheme="minorBidi"/>
                <w:bCs/>
                <w:lang w:val="en-GB"/>
              </w:rPr>
              <w:t>Workshops</w:t>
            </w:r>
          </w:p>
        </w:tc>
        <w:tc>
          <w:tcPr>
            <w:tcW w:w="6600" w:type="dxa"/>
          </w:tcPr>
          <w:p w14:paraId="20439AEC" w14:textId="4F0F93F0" w:rsidR="002233FD" w:rsidRPr="00C92666" w:rsidRDefault="002233FD" w:rsidP="008D1646">
            <w:pPr>
              <w:jc w:val="both"/>
              <w:rPr>
                <w:rFonts w:asciiTheme="minorBidi" w:hAnsiTheme="minorBidi" w:cstheme="minorBidi"/>
                <w:lang w:val="en-GB"/>
              </w:rPr>
            </w:pPr>
            <w:r w:rsidRPr="00260DB0">
              <w:rPr>
                <w:rFonts w:asciiTheme="minorBidi" w:hAnsiTheme="minorBidi" w:cstheme="minorBidi"/>
                <w:lang w:val="en-GB"/>
              </w:rPr>
              <w:t>At the Buyer’s request, the Supplier must organize workshops related to the use, configuration, security, cost optimization, migration, or other issues specified by the Buyer regarding the subject matter of the Contract. The topic, participants, duration, language, and other relevant details of the workshops shall be agreed upon in the specific order placed by the Buyer.</w:t>
            </w:r>
          </w:p>
        </w:tc>
      </w:tr>
      <w:tr w:rsidR="005610BE" w:rsidRPr="00C92666" w14:paraId="6F43CE57" w14:textId="77777777" w:rsidTr="6D2F25CF">
        <w:trPr>
          <w:cantSplit/>
          <w:jc w:val="center"/>
        </w:trPr>
        <w:tc>
          <w:tcPr>
            <w:tcW w:w="747" w:type="dxa"/>
          </w:tcPr>
          <w:p w14:paraId="44BD533C" w14:textId="005D1E3A" w:rsidR="003C00DD" w:rsidRPr="00C92666" w:rsidRDefault="003C00DD"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en-GB"/>
              </w:rPr>
            </w:pPr>
          </w:p>
        </w:tc>
        <w:tc>
          <w:tcPr>
            <w:tcW w:w="2588" w:type="dxa"/>
          </w:tcPr>
          <w:p w14:paraId="2E2F0528" w14:textId="2A500C36" w:rsidR="003C00DD" w:rsidRPr="00C92666" w:rsidRDefault="008E018B" w:rsidP="00216A1C">
            <w:pPr>
              <w:rPr>
                <w:rFonts w:asciiTheme="minorBidi" w:hAnsiTheme="minorBidi" w:cstheme="minorBidi"/>
                <w:bCs/>
                <w:lang w:val="en-GB"/>
              </w:rPr>
            </w:pPr>
            <w:r w:rsidRPr="00C92666">
              <w:rPr>
                <w:rFonts w:asciiTheme="minorBidi" w:hAnsiTheme="minorBidi" w:cstheme="minorBidi"/>
                <w:bCs/>
                <w:lang w:val="en-GB"/>
              </w:rPr>
              <w:t xml:space="preserve">Remote </w:t>
            </w:r>
            <w:r w:rsidR="0090357A" w:rsidRPr="00C92666">
              <w:rPr>
                <w:rFonts w:asciiTheme="minorBidi" w:hAnsiTheme="minorBidi" w:cstheme="minorBidi"/>
                <w:bCs/>
                <w:lang w:val="en-GB"/>
              </w:rPr>
              <w:t xml:space="preserve">technical </w:t>
            </w:r>
            <w:r w:rsidRPr="00C92666">
              <w:rPr>
                <w:rFonts w:asciiTheme="minorBidi" w:hAnsiTheme="minorBidi" w:cstheme="minorBidi"/>
                <w:bCs/>
                <w:lang w:val="en-GB"/>
              </w:rPr>
              <w:t>support</w:t>
            </w:r>
          </w:p>
        </w:tc>
        <w:tc>
          <w:tcPr>
            <w:tcW w:w="6600" w:type="dxa"/>
          </w:tcPr>
          <w:p w14:paraId="5CE599A2" w14:textId="763D6004" w:rsidR="00EE160E" w:rsidRPr="00C92666" w:rsidRDefault="00D375A1" w:rsidP="00EE160E">
            <w:pPr>
              <w:jc w:val="both"/>
              <w:rPr>
                <w:rFonts w:asciiTheme="minorBidi" w:hAnsiTheme="minorBidi" w:cstheme="minorBidi"/>
                <w:lang w:val="en-GB"/>
              </w:rPr>
            </w:pPr>
            <w:r w:rsidRPr="00C92666">
              <w:rPr>
                <w:rFonts w:asciiTheme="minorBidi" w:hAnsiTheme="minorBidi" w:cstheme="minorBidi"/>
                <w:lang w:val="en-GB"/>
              </w:rPr>
              <w:t xml:space="preserve">Upon request, </w:t>
            </w:r>
            <w:r w:rsidR="006C5329" w:rsidRPr="00C92666">
              <w:rPr>
                <w:rFonts w:asciiTheme="minorBidi" w:hAnsiTheme="minorBidi" w:cstheme="minorBidi"/>
                <w:lang w:val="en-GB"/>
              </w:rPr>
              <w:t xml:space="preserve">the </w:t>
            </w:r>
            <w:r w:rsidR="00BD24C1">
              <w:rPr>
                <w:rFonts w:asciiTheme="minorBidi" w:hAnsiTheme="minorBidi" w:cstheme="minorBidi"/>
                <w:lang w:val="en-GB"/>
              </w:rPr>
              <w:t>S</w:t>
            </w:r>
            <w:r w:rsidR="006C5329" w:rsidRPr="00C92666">
              <w:rPr>
                <w:rFonts w:asciiTheme="minorBidi" w:hAnsiTheme="minorBidi" w:cstheme="minorBidi"/>
                <w:lang w:val="en-GB"/>
              </w:rPr>
              <w:t xml:space="preserve">upplier </w:t>
            </w:r>
            <w:r w:rsidRPr="00C92666">
              <w:rPr>
                <w:rFonts w:asciiTheme="minorBidi" w:hAnsiTheme="minorBidi" w:cstheme="minorBidi"/>
                <w:lang w:val="en-GB"/>
              </w:rPr>
              <w:t xml:space="preserve">must provide remote </w:t>
            </w:r>
            <w:r w:rsidR="00A5103D" w:rsidRPr="00C92666">
              <w:rPr>
                <w:rFonts w:asciiTheme="minorBidi" w:hAnsiTheme="minorBidi" w:cstheme="minorBidi"/>
                <w:lang w:val="en-GB"/>
              </w:rPr>
              <w:t xml:space="preserve">technical support </w:t>
            </w:r>
            <w:r w:rsidRPr="00C92666">
              <w:rPr>
                <w:rFonts w:asciiTheme="minorBidi" w:hAnsiTheme="minorBidi" w:cstheme="minorBidi"/>
                <w:lang w:val="en-GB"/>
              </w:rPr>
              <w:t xml:space="preserve">for </w:t>
            </w:r>
            <w:r w:rsidR="0080530A" w:rsidRPr="00C92666">
              <w:rPr>
                <w:rFonts w:asciiTheme="minorBidi" w:hAnsiTheme="minorBidi" w:cstheme="minorBidi"/>
                <w:lang w:val="en-GB"/>
              </w:rPr>
              <w:t xml:space="preserve">LTG </w:t>
            </w:r>
            <w:r w:rsidRPr="00C92666">
              <w:rPr>
                <w:rFonts w:asciiTheme="minorBidi" w:hAnsiTheme="minorBidi" w:cstheme="minorBidi"/>
                <w:lang w:val="en-GB"/>
              </w:rPr>
              <w:t>project activities.</w:t>
            </w:r>
          </w:p>
        </w:tc>
      </w:tr>
      <w:tr w:rsidR="005610BE" w:rsidRPr="00C92666" w14:paraId="49211B59" w14:textId="77777777" w:rsidTr="6D2F25CF">
        <w:trPr>
          <w:cantSplit/>
          <w:jc w:val="center"/>
        </w:trPr>
        <w:tc>
          <w:tcPr>
            <w:tcW w:w="747" w:type="dxa"/>
          </w:tcPr>
          <w:p w14:paraId="4D37D060" w14:textId="34043041" w:rsidR="003C00DD" w:rsidRPr="00C92666" w:rsidRDefault="003C00DD"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en-GB"/>
              </w:rPr>
            </w:pPr>
          </w:p>
        </w:tc>
        <w:tc>
          <w:tcPr>
            <w:tcW w:w="2588" w:type="dxa"/>
          </w:tcPr>
          <w:p w14:paraId="7141E00B" w14:textId="74FBC5DC" w:rsidR="003C00DD" w:rsidRPr="00C92666" w:rsidRDefault="005A37D0" w:rsidP="00216A1C">
            <w:pPr>
              <w:rPr>
                <w:rFonts w:asciiTheme="minorBidi" w:hAnsiTheme="minorBidi" w:cstheme="minorBidi"/>
                <w:bCs/>
                <w:lang w:val="en-GB"/>
              </w:rPr>
            </w:pPr>
            <w:r w:rsidRPr="00C92666">
              <w:rPr>
                <w:rFonts w:asciiTheme="minorBidi" w:hAnsiTheme="minorBidi" w:cstheme="minorBidi"/>
                <w:bCs/>
                <w:lang w:val="en-GB"/>
              </w:rPr>
              <w:t>Consultancy</w:t>
            </w:r>
          </w:p>
        </w:tc>
        <w:tc>
          <w:tcPr>
            <w:tcW w:w="6600" w:type="dxa"/>
          </w:tcPr>
          <w:p w14:paraId="073CF8CA" w14:textId="6D0EFE70" w:rsidR="00301470" w:rsidRPr="00C92666" w:rsidRDefault="006C5329" w:rsidP="007744CC">
            <w:pPr>
              <w:jc w:val="both"/>
              <w:rPr>
                <w:rFonts w:asciiTheme="minorBidi" w:hAnsiTheme="minorBidi" w:cstheme="minorBidi"/>
                <w:lang w:val="en-GB"/>
              </w:rPr>
            </w:pPr>
            <w:r w:rsidRPr="00C92666">
              <w:rPr>
                <w:rFonts w:asciiTheme="minorBidi" w:hAnsiTheme="minorBidi" w:cstheme="minorBidi"/>
                <w:lang w:val="en-GB"/>
              </w:rPr>
              <w:t xml:space="preserve">The </w:t>
            </w:r>
            <w:r w:rsidR="00B0588C">
              <w:rPr>
                <w:rFonts w:asciiTheme="minorBidi" w:hAnsiTheme="minorBidi" w:cstheme="minorBidi"/>
                <w:lang w:val="en-GB"/>
              </w:rPr>
              <w:t>S</w:t>
            </w:r>
            <w:r w:rsidRPr="00C92666">
              <w:rPr>
                <w:rFonts w:asciiTheme="minorBidi" w:hAnsiTheme="minorBidi" w:cstheme="minorBidi"/>
                <w:lang w:val="en-GB"/>
              </w:rPr>
              <w:t xml:space="preserve">upplier </w:t>
            </w:r>
            <w:r w:rsidR="00131D97" w:rsidRPr="00C92666">
              <w:rPr>
                <w:rFonts w:asciiTheme="minorBidi" w:hAnsiTheme="minorBidi" w:cstheme="minorBidi"/>
                <w:lang w:val="en-GB"/>
              </w:rPr>
              <w:t xml:space="preserve">must </w:t>
            </w:r>
            <w:r w:rsidR="007744CC" w:rsidRPr="00301470">
              <w:rPr>
                <w:rFonts w:asciiTheme="minorBidi" w:hAnsiTheme="minorBidi" w:cstheme="minorBidi"/>
                <w:lang w:val="en-GB"/>
              </w:rPr>
              <w:t xml:space="preserve">provide consulting services </w:t>
            </w:r>
            <w:r w:rsidR="00131D97" w:rsidRPr="00C92666">
              <w:rPr>
                <w:rFonts w:asciiTheme="minorBidi" w:hAnsiTheme="minorBidi" w:cstheme="minorBidi"/>
                <w:lang w:val="en-GB"/>
              </w:rPr>
              <w:t xml:space="preserve">on the standard contract terms of Azure and AWS </w:t>
            </w:r>
            <w:r w:rsidR="001F2B62" w:rsidRPr="00C92666">
              <w:rPr>
                <w:rFonts w:asciiTheme="minorBidi" w:hAnsiTheme="minorBidi" w:cstheme="minorBidi"/>
                <w:bCs/>
                <w:lang w:val="en-GB"/>
              </w:rPr>
              <w:t xml:space="preserve">or equivalent </w:t>
            </w:r>
            <w:r w:rsidR="00131D97" w:rsidRPr="00C92666">
              <w:rPr>
                <w:rFonts w:asciiTheme="minorBidi" w:hAnsiTheme="minorBidi" w:cstheme="minorBidi"/>
                <w:lang w:val="en-GB"/>
              </w:rPr>
              <w:t>public cloud service providers procured through public procurement.</w:t>
            </w:r>
          </w:p>
        </w:tc>
      </w:tr>
      <w:tr w:rsidR="005610BE" w:rsidRPr="00C92666" w14:paraId="1F264777" w14:textId="77777777" w:rsidTr="6D2F25CF">
        <w:trPr>
          <w:cantSplit/>
          <w:jc w:val="center"/>
        </w:trPr>
        <w:tc>
          <w:tcPr>
            <w:tcW w:w="747" w:type="dxa"/>
          </w:tcPr>
          <w:p w14:paraId="6577F661" w14:textId="77777777" w:rsidR="002361A4" w:rsidRPr="00C92666" w:rsidRDefault="002361A4"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en-GB"/>
              </w:rPr>
            </w:pPr>
          </w:p>
        </w:tc>
        <w:tc>
          <w:tcPr>
            <w:tcW w:w="2588" w:type="dxa"/>
          </w:tcPr>
          <w:p w14:paraId="4633E100" w14:textId="7EF9F248" w:rsidR="002361A4" w:rsidRPr="00C92666" w:rsidRDefault="002361A4" w:rsidP="002361A4">
            <w:pPr>
              <w:rPr>
                <w:rFonts w:asciiTheme="minorBidi" w:hAnsiTheme="minorBidi" w:cstheme="minorBidi"/>
                <w:bCs/>
                <w:lang w:val="en-GB"/>
              </w:rPr>
            </w:pPr>
            <w:r w:rsidRPr="00C92666">
              <w:rPr>
                <w:rFonts w:asciiTheme="minorBidi" w:hAnsiTheme="minorBidi" w:cstheme="minorBidi"/>
                <w:bCs/>
                <w:lang w:val="en-GB"/>
              </w:rPr>
              <w:t>Cost optimisation</w:t>
            </w:r>
          </w:p>
        </w:tc>
        <w:tc>
          <w:tcPr>
            <w:tcW w:w="6600" w:type="dxa"/>
          </w:tcPr>
          <w:p w14:paraId="4F4B847B" w14:textId="5335D578" w:rsidR="002361A4" w:rsidRPr="00C92666" w:rsidRDefault="006C5329" w:rsidP="002361A4">
            <w:pPr>
              <w:jc w:val="both"/>
              <w:rPr>
                <w:rFonts w:asciiTheme="minorBidi" w:hAnsiTheme="minorBidi" w:cstheme="minorBidi"/>
                <w:lang w:val="en-GB"/>
              </w:rPr>
            </w:pPr>
            <w:r w:rsidRPr="00C92666">
              <w:rPr>
                <w:rFonts w:asciiTheme="minorBidi" w:hAnsiTheme="minorBidi" w:cstheme="minorBidi"/>
                <w:lang w:val="en-GB"/>
              </w:rPr>
              <w:t xml:space="preserve">The </w:t>
            </w:r>
            <w:r w:rsidR="00C71FFC">
              <w:rPr>
                <w:rFonts w:asciiTheme="minorBidi" w:hAnsiTheme="minorBidi" w:cstheme="minorBidi"/>
                <w:lang w:val="en-GB"/>
              </w:rPr>
              <w:t>S</w:t>
            </w:r>
            <w:r w:rsidRPr="00C92666">
              <w:rPr>
                <w:rFonts w:asciiTheme="minorBidi" w:hAnsiTheme="minorBidi" w:cstheme="minorBidi"/>
                <w:lang w:val="en-GB"/>
              </w:rPr>
              <w:t xml:space="preserve">upplier </w:t>
            </w:r>
            <w:r w:rsidR="002361A4" w:rsidRPr="00C92666">
              <w:rPr>
                <w:rFonts w:asciiTheme="minorBidi" w:hAnsiTheme="minorBidi" w:cstheme="minorBidi"/>
                <w:lang w:val="en-GB"/>
              </w:rPr>
              <w:t>must provide consulta</w:t>
            </w:r>
            <w:r w:rsidR="008E7409">
              <w:rPr>
                <w:rFonts w:asciiTheme="minorBidi" w:hAnsiTheme="minorBidi" w:cstheme="minorBidi"/>
                <w:lang w:val="en-GB"/>
              </w:rPr>
              <w:t>tions</w:t>
            </w:r>
            <w:r w:rsidR="002361A4" w:rsidRPr="00C92666">
              <w:rPr>
                <w:rFonts w:asciiTheme="minorBidi" w:hAnsiTheme="minorBidi" w:cstheme="minorBidi"/>
                <w:lang w:val="en-GB"/>
              </w:rPr>
              <w:t xml:space="preserve"> on cost optimisation on Azure and AWS </w:t>
            </w:r>
            <w:r w:rsidR="002361A4" w:rsidRPr="00C92666">
              <w:rPr>
                <w:rFonts w:asciiTheme="minorBidi" w:hAnsiTheme="minorBidi" w:cstheme="minorBidi"/>
                <w:bCs/>
                <w:lang w:val="en-GB"/>
              </w:rPr>
              <w:t xml:space="preserve">or equivalent </w:t>
            </w:r>
            <w:r w:rsidR="002361A4" w:rsidRPr="00C92666">
              <w:rPr>
                <w:rFonts w:asciiTheme="minorBidi" w:hAnsiTheme="minorBidi" w:cstheme="minorBidi"/>
                <w:lang w:val="en-GB"/>
              </w:rPr>
              <w:t>public cloud platforms. As evidence of this experience, the supplier may be required to provide examples of projects where cost optimisation has been successfully implemented.</w:t>
            </w:r>
          </w:p>
        </w:tc>
      </w:tr>
      <w:tr w:rsidR="005610BE" w:rsidRPr="00C92666" w14:paraId="51DE7316" w14:textId="77777777" w:rsidTr="6D2F25CF">
        <w:trPr>
          <w:cantSplit/>
          <w:jc w:val="center"/>
        </w:trPr>
        <w:tc>
          <w:tcPr>
            <w:tcW w:w="747" w:type="dxa"/>
          </w:tcPr>
          <w:p w14:paraId="1B9A6479" w14:textId="77777777" w:rsidR="002361A4" w:rsidRPr="00C92666" w:rsidRDefault="002361A4"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en-GB"/>
              </w:rPr>
            </w:pPr>
          </w:p>
        </w:tc>
        <w:tc>
          <w:tcPr>
            <w:tcW w:w="2588" w:type="dxa"/>
          </w:tcPr>
          <w:p w14:paraId="0D0D2757" w14:textId="24CC4CD4" w:rsidR="002361A4" w:rsidRPr="00C92666" w:rsidRDefault="002361A4" w:rsidP="002361A4">
            <w:pPr>
              <w:rPr>
                <w:rFonts w:asciiTheme="minorBidi" w:hAnsiTheme="minorBidi" w:cstheme="minorBidi"/>
                <w:bCs/>
                <w:lang w:val="en-GB"/>
              </w:rPr>
            </w:pPr>
            <w:r w:rsidRPr="00C92666">
              <w:rPr>
                <w:rFonts w:asciiTheme="minorBidi" w:hAnsiTheme="minorBidi" w:cstheme="minorBidi"/>
                <w:bCs/>
                <w:lang w:val="en-GB"/>
              </w:rPr>
              <w:t>Access to services and account management</w:t>
            </w:r>
          </w:p>
        </w:tc>
        <w:tc>
          <w:tcPr>
            <w:tcW w:w="6600" w:type="dxa"/>
          </w:tcPr>
          <w:p w14:paraId="4A97D732" w14:textId="76EC19BD" w:rsidR="002361A4" w:rsidRPr="00C92666" w:rsidRDefault="002361A4" w:rsidP="00052D6E">
            <w:pPr>
              <w:pStyle w:val="ListParagraph"/>
              <w:numPr>
                <w:ilvl w:val="0"/>
                <w:numId w:val="33"/>
              </w:numPr>
              <w:spacing w:after="0" w:line="240" w:lineRule="auto"/>
              <w:ind w:left="328" w:hanging="284"/>
              <w:jc w:val="both"/>
              <w:rPr>
                <w:rFonts w:asciiTheme="minorBidi" w:hAnsiTheme="minorBidi" w:cstheme="minorBidi"/>
                <w:color w:val="auto"/>
                <w:sz w:val="20"/>
                <w:szCs w:val="20"/>
                <w:lang w:val="en-GB"/>
              </w:rPr>
            </w:pPr>
            <w:r w:rsidRPr="00C92666">
              <w:rPr>
                <w:rFonts w:asciiTheme="minorBidi" w:hAnsiTheme="minorBidi" w:cstheme="minorBidi"/>
                <w:color w:val="auto"/>
                <w:sz w:val="20"/>
                <w:szCs w:val="20"/>
                <w:lang w:val="en-GB"/>
              </w:rPr>
              <w:t xml:space="preserve">It is required that all accounts on Azure and AWS </w:t>
            </w:r>
            <w:r w:rsidRPr="00C92666">
              <w:rPr>
                <w:rFonts w:asciiTheme="minorBidi" w:hAnsiTheme="minorBidi" w:cstheme="minorBidi"/>
                <w:bCs/>
                <w:color w:val="auto"/>
                <w:sz w:val="20"/>
                <w:szCs w:val="20"/>
                <w:lang w:val="en-GB"/>
              </w:rPr>
              <w:t xml:space="preserve">or equivalent </w:t>
            </w:r>
            <w:r w:rsidRPr="00C92666">
              <w:rPr>
                <w:rFonts w:asciiTheme="minorBidi" w:hAnsiTheme="minorBidi" w:cstheme="minorBidi"/>
                <w:color w:val="auto"/>
                <w:sz w:val="20"/>
                <w:szCs w:val="20"/>
                <w:lang w:val="en-GB"/>
              </w:rPr>
              <w:t xml:space="preserve">public cloud service provider platforms are owned and managed </w:t>
            </w:r>
            <w:r w:rsidR="009B7E82" w:rsidRPr="00C92666">
              <w:rPr>
                <w:rFonts w:asciiTheme="minorBidi" w:hAnsiTheme="minorBidi" w:cstheme="minorBidi"/>
                <w:color w:val="auto"/>
                <w:sz w:val="20"/>
                <w:szCs w:val="20"/>
                <w:lang w:val="en-GB"/>
              </w:rPr>
              <w:t>by LTG</w:t>
            </w:r>
            <w:r w:rsidRPr="00C92666">
              <w:rPr>
                <w:rFonts w:asciiTheme="minorBidi" w:hAnsiTheme="minorBidi" w:cstheme="minorBidi"/>
                <w:color w:val="auto"/>
                <w:sz w:val="20"/>
                <w:szCs w:val="20"/>
                <w:lang w:val="en-GB"/>
              </w:rPr>
              <w:t xml:space="preserve">. The company must be able to access Azure and AWS </w:t>
            </w:r>
            <w:r w:rsidRPr="00C92666">
              <w:rPr>
                <w:rFonts w:asciiTheme="minorBidi" w:hAnsiTheme="minorBidi" w:cstheme="minorBidi"/>
                <w:bCs/>
                <w:color w:val="auto"/>
                <w:sz w:val="20"/>
                <w:szCs w:val="20"/>
                <w:lang w:val="en-GB"/>
              </w:rPr>
              <w:t xml:space="preserve">or equivalent </w:t>
            </w:r>
            <w:r w:rsidRPr="00C92666">
              <w:rPr>
                <w:rFonts w:asciiTheme="minorBidi" w:hAnsiTheme="minorBidi" w:cstheme="minorBidi"/>
                <w:color w:val="auto"/>
                <w:sz w:val="20"/>
                <w:szCs w:val="20"/>
                <w:lang w:val="en-GB"/>
              </w:rPr>
              <w:t>public cloud services directly, without the</w:t>
            </w:r>
            <w:r w:rsidR="009C160F" w:rsidRPr="00C92666">
              <w:rPr>
                <w:rFonts w:asciiTheme="minorBidi" w:hAnsiTheme="minorBidi" w:cstheme="minorBidi"/>
                <w:color w:val="auto"/>
                <w:sz w:val="20"/>
                <w:szCs w:val="20"/>
                <w:lang w:val="en-GB"/>
              </w:rPr>
              <w:t xml:space="preserve"> Supplier’s </w:t>
            </w:r>
            <w:r w:rsidRPr="00C92666">
              <w:rPr>
                <w:rFonts w:asciiTheme="minorBidi" w:hAnsiTheme="minorBidi" w:cstheme="minorBidi"/>
                <w:color w:val="auto"/>
                <w:sz w:val="20"/>
                <w:szCs w:val="20"/>
                <w:lang w:val="en-GB"/>
              </w:rPr>
              <w:t>intervention.</w:t>
            </w:r>
          </w:p>
          <w:p w14:paraId="6B71A540" w14:textId="40C3856D" w:rsidR="002361A4" w:rsidRPr="00C92666" w:rsidRDefault="009C160F" w:rsidP="009B5ACC">
            <w:pPr>
              <w:pStyle w:val="ListParagraph"/>
              <w:numPr>
                <w:ilvl w:val="0"/>
                <w:numId w:val="33"/>
              </w:numPr>
              <w:spacing w:line="240" w:lineRule="auto"/>
              <w:ind w:left="328" w:hanging="284"/>
              <w:jc w:val="both"/>
              <w:rPr>
                <w:rFonts w:asciiTheme="minorBidi" w:hAnsiTheme="minorBidi" w:cstheme="minorBidi"/>
                <w:color w:val="auto"/>
                <w:sz w:val="20"/>
                <w:szCs w:val="20"/>
                <w:lang w:val="en-GB"/>
              </w:rPr>
            </w:pPr>
            <w:r w:rsidRPr="00C92666">
              <w:rPr>
                <w:rFonts w:asciiTheme="minorBidi" w:hAnsiTheme="minorBidi"/>
                <w:color w:val="auto"/>
                <w:sz w:val="20"/>
                <w:szCs w:val="20"/>
                <w:lang w:val="en-GB"/>
              </w:rPr>
              <w:t>The Supplier</w:t>
            </w:r>
            <w:r w:rsidR="002361A4" w:rsidRPr="00C92666">
              <w:rPr>
                <w:rFonts w:asciiTheme="minorBidi" w:hAnsiTheme="minorBidi"/>
                <w:color w:val="auto"/>
                <w:sz w:val="20"/>
                <w:szCs w:val="20"/>
                <w:lang w:val="en-GB"/>
              </w:rPr>
              <w:t xml:space="preserve"> must not have direct access to accounts on the platforms of Azure and AWS </w:t>
            </w:r>
            <w:r w:rsidR="002361A4" w:rsidRPr="00C92666">
              <w:rPr>
                <w:rFonts w:asciiTheme="minorBidi" w:hAnsiTheme="minorBidi"/>
                <w:bCs/>
                <w:color w:val="auto"/>
                <w:sz w:val="20"/>
                <w:szCs w:val="20"/>
                <w:lang w:val="en-GB"/>
              </w:rPr>
              <w:t xml:space="preserve">or equivalent </w:t>
            </w:r>
            <w:r w:rsidR="002361A4" w:rsidRPr="00C92666">
              <w:rPr>
                <w:rFonts w:asciiTheme="minorBidi" w:hAnsiTheme="minorBidi"/>
                <w:color w:val="auto"/>
                <w:sz w:val="20"/>
                <w:szCs w:val="20"/>
                <w:lang w:val="en-GB"/>
              </w:rPr>
              <w:t xml:space="preserve">public cloud service providers. </w:t>
            </w:r>
            <w:r w:rsidR="00C96E21" w:rsidRPr="00C92666">
              <w:rPr>
                <w:rFonts w:asciiTheme="minorBidi" w:hAnsiTheme="minorBidi"/>
                <w:color w:val="auto"/>
                <w:sz w:val="20"/>
                <w:szCs w:val="20"/>
                <w:lang w:val="en-GB"/>
              </w:rPr>
              <w:t xml:space="preserve">This excludes </w:t>
            </w:r>
            <w:r w:rsidR="00D44DEB" w:rsidRPr="00C92666">
              <w:rPr>
                <w:rFonts w:asciiTheme="minorBidi" w:hAnsiTheme="minorBidi"/>
                <w:color w:val="auto"/>
                <w:sz w:val="20"/>
                <w:szCs w:val="20"/>
                <w:lang w:val="en-GB"/>
              </w:rPr>
              <w:t xml:space="preserve">accounts that are necessary for the Supplier to perform its direct functions (managing payments, resolving incidents </w:t>
            </w:r>
            <w:r w:rsidR="002423A2" w:rsidRPr="00C92666">
              <w:rPr>
                <w:rFonts w:asciiTheme="minorBidi" w:hAnsiTheme="minorBidi"/>
                <w:color w:val="auto"/>
                <w:sz w:val="20"/>
                <w:szCs w:val="20"/>
                <w:lang w:val="en-GB"/>
              </w:rPr>
              <w:t xml:space="preserve">or fulfilling </w:t>
            </w:r>
            <w:r w:rsidR="00FD707E" w:rsidRPr="00C92666">
              <w:rPr>
                <w:rFonts w:asciiTheme="minorBidi" w:hAnsiTheme="minorBidi"/>
                <w:color w:val="auto"/>
                <w:sz w:val="20"/>
                <w:szCs w:val="20"/>
                <w:lang w:val="en-GB"/>
              </w:rPr>
              <w:t xml:space="preserve">the </w:t>
            </w:r>
            <w:r w:rsidR="00354F75">
              <w:rPr>
                <w:rFonts w:asciiTheme="minorBidi" w:hAnsiTheme="minorBidi"/>
                <w:color w:val="auto"/>
                <w:sz w:val="20"/>
                <w:szCs w:val="20"/>
                <w:lang w:val="en-GB"/>
              </w:rPr>
              <w:t>Buyer</w:t>
            </w:r>
            <w:r w:rsidR="00354F75" w:rsidRPr="00C92666">
              <w:rPr>
                <w:rFonts w:asciiTheme="minorBidi" w:hAnsiTheme="minorBidi"/>
                <w:color w:val="auto"/>
                <w:sz w:val="20"/>
                <w:szCs w:val="20"/>
                <w:lang w:val="en-GB"/>
              </w:rPr>
              <w:t xml:space="preserve">’s </w:t>
            </w:r>
            <w:r w:rsidR="00FD707E" w:rsidRPr="00C92666">
              <w:rPr>
                <w:rFonts w:asciiTheme="minorBidi" w:hAnsiTheme="minorBidi"/>
                <w:color w:val="auto"/>
                <w:sz w:val="20"/>
                <w:szCs w:val="20"/>
                <w:lang w:val="en-GB"/>
              </w:rPr>
              <w:t>orders</w:t>
            </w:r>
            <w:r w:rsidR="00D44DEB" w:rsidRPr="00C92666">
              <w:rPr>
                <w:rFonts w:asciiTheme="minorBidi" w:hAnsiTheme="minorBidi"/>
                <w:color w:val="auto"/>
                <w:sz w:val="20"/>
                <w:szCs w:val="20"/>
                <w:lang w:val="en-GB"/>
              </w:rPr>
              <w:t>).</w:t>
            </w:r>
          </w:p>
          <w:p w14:paraId="6069192A" w14:textId="2783CF6B" w:rsidR="002361A4" w:rsidRPr="00C92666" w:rsidRDefault="002361A4" w:rsidP="00052D6E">
            <w:pPr>
              <w:pStyle w:val="ListParagraph"/>
              <w:numPr>
                <w:ilvl w:val="0"/>
                <w:numId w:val="33"/>
              </w:numPr>
              <w:spacing w:line="240" w:lineRule="auto"/>
              <w:ind w:left="328" w:hanging="284"/>
              <w:jc w:val="both"/>
              <w:rPr>
                <w:rFonts w:asciiTheme="minorBidi" w:hAnsiTheme="minorBidi" w:cstheme="minorBidi"/>
                <w:color w:val="auto"/>
                <w:sz w:val="20"/>
                <w:szCs w:val="20"/>
                <w:lang w:val="en-GB"/>
              </w:rPr>
            </w:pPr>
            <w:r w:rsidRPr="00C92666">
              <w:rPr>
                <w:rFonts w:asciiTheme="minorBidi" w:hAnsiTheme="minorBidi" w:cstheme="minorBidi"/>
                <w:color w:val="auto"/>
                <w:sz w:val="20"/>
                <w:szCs w:val="20"/>
                <w:lang w:val="en-GB"/>
              </w:rPr>
              <w:t xml:space="preserve">LTG must be independent of </w:t>
            </w:r>
            <w:r w:rsidR="00214598" w:rsidRPr="00C92666">
              <w:rPr>
                <w:rFonts w:asciiTheme="minorBidi" w:hAnsiTheme="minorBidi" w:cstheme="minorBidi"/>
                <w:color w:val="auto"/>
                <w:sz w:val="20"/>
                <w:szCs w:val="20"/>
                <w:lang w:val="en-GB"/>
              </w:rPr>
              <w:t xml:space="preserve">the Supplier </w:t>
            </w:r>
            <w:r w:rsidRPr="00C92666">
              <w:rPr>
                <w:rFonts w:asciiTheme="minorBidi" w:hAnsiTheme="minorBidi" w:cstheme="minorBidi"/>
                <w:color w:val="auto"/>
                <w:sz w:val="20"/>
                <w:szCs w:val="20"/>
                <w:lang w:val="en-GB"/>
              </w:rPr>
              <w:t xml:space="preserve">and able to replace the Supplier upon expiry of the </w:t>
            </w:r>
            <w:r w:rsidR="006435E7">
              <w:rPr>
                <w:rFonts w:asciiTheme="minorBidi" w:hAnsiTheme="minorBidi" w:cstheme="minorBidi"/>
                <w:color w:val="auto"/>
                <w:sz w:val="20"/>
                <w:szCs w:val="20"/>
                <w:lang w:val="en-GB"/>
              </w:rPr>
              <w:t>C</w:t>
            </w:r>
            <w:r w:rsidRPr="00C92666">
              <w:rPr>
                <w:rFonts w:asciiTheme="minorBidi" w:hAnsiTheme="minorBidi" w:cstheme="minorBidi"/>
                <w:color w:val="auto"/>
                <w:sz w:val="20"/>
                <w:szCs w:val="20"/>
                <w:lang w:val="en-GB"/>
              </w:rPr>
              <w:t xml:space="preserve">ontract. The expiry of the </w:t>
            </w:r>
            <w:r w:rsidR="006435E7">
              <w:rPr>
                <w:rFonts w:asciiTheme="minorBidi" w:hAnsiTheme="minorBidi" w:cstheme="minorBidi"/>
                <w:color w:val="auto"/>
                <w:sz w:val="20"/>
                <w:szCs w:val="20"/>
                <w:lang w:val="en-GB"/>
              </w:rPr>
              <w:t>C</w:t>
            </w:r>
            <w:r w:rsidRPr="00C92666">
              <w:rPr>
                <w:rFonts w:asciiTheme="minorBidi" w:hAnsiTheme="minorBidi" w:cstheme="minorBidi"/>
                <w:color w:val="auto"/>
                <w:sz w:val="20"/>
                <w:szCs w:val="20"/>
                <w:lang w:val="en-GB"/>
              </w:rPr>
              <w:t xml:space="preserve">ontract must not affect the </w:t>
            </w:r>
            <w:r w:rsidR="00165121" w:rsidRPr="00C92666">
              <w:rPr>
                <w:rFonts w:asciiTheme="minorBidi" w:hAnsiTheme="minorBidi" w:cstheme="minorBidi"/>
                <w:color w:val="auto"/>
                <w:sz w:val="20"/>
                <w:szCs w:val="20"/>
                <w:lang w:val="en-GB"/>
              </w:rPr>
              <w:t>accounts used</w:t>
            </w:r>
            <w:r w:rsidRPr="00C92666">
              <w:rPr>
                <w:rFonts w:asciiTheme="minorBidi" w:hAnsiTheme="minorBidi" w:cstheme="minorBidi"/>
                <w:color w:val="auto"/>
                <w:sz w:val="20"/>
                <w:szCs w:val="20"/>
                <w:lang w:val="en-GB"/>
              </w:rPr>
              <w:t xml:space="preserve"> by LTG on Azure and AWS </w:t>
            </w:r>
            <w:r w:rsidRPr="00C92666">
              <w:rPr>
                <w:rFonts w:asciiTheme="minorBidi" w:hAnsiTheme="minorBidi" w:cstheme="minorBidi"/>
                <w:bCs/>
                <w:color w:val="auto"/>
                <w:sz w:val="20"/>
                <w:szCs w:val="20"/>
                <w:lang w:val="en-GB"/>
              </w:rPr>
              <w:t xml:space="preserve">or equivalent </w:t>
            </w:r>
            <w:r w:rsidRPr="00C92666">
              <w:rPr>
                <w:rFonts w:asciiTheme="minorBidi" w:hAnsiTheme="minorBidi" w:cstheme="minorBidi"/>
                <w:color w:val="auto"/>
                <w:sz w:val="20"/>
                <w:szCs w:val="20"/>
                <w:lang w:val="en-GB"/>
              </w:rPr>
              <w:t xml:space="preserve">public cloud platforms.  </w:t>
            </w:r>
          </w:p>
          <w:p w14:paraId="18CF035C" w14:textId="16873F4F" w:rsidR="002361A4" w:rsidRPr="00C92666" w:rsidRDefault="002361A4" w:rsidP="00052D6E">
            <w:pPr>
              <w:pStyle w:val="ListParagraph"/>
              <w:numPr>
                <w:ilvl w:val="0"/>
                <w:numId w:val="33"/>
              </w:numPr>
              <w:spacing w:line="240" w:lineRule="auto"/>
              <w:ind w:left="328" w:hanging="284"/>
              <w:jc w:val="both"/>
              <w:rPr>
                <w:rFonts w:asciiTheme="minorBidi" w:hAnsiTheme="minorBidi" w:cstheme="minorBidi"/>
                <w:color w:val="auto"/>
                <w:sz w:val="20"/>
                <w:szCs w:val="20"/>
                <w:lang w:val="en-GB"/>
              </w:rPr>
            </w:pPr>
            <w:r w:rsidRPr="00C92666">
              <w:rPr>
                <w:rFonts w:asciiTheme="minorBidi" w:hAnsiTheme="minorBidi" w:cstheme="minorBidi"/>
                <w:color w:val="auto"/>
                <w:sz w:val="20"/>
                <w:szCs w:val="20"/>
                <w:lang w:val="en-GB"/>
              </w:rPr>
              <w:t xml:space="preserve">LTG must be free to choose which Azure and AWS </w:t>
            </w:r>
            <w:r w:rsidRPr="00C92666">
              <w:rPr>
                <w:rFonts w:asciiTheme="minorBidi" w:hAnsiTheme="minorBidi" w:cstheme="minorBidi"/>
                <w:bCs/>
                <w:color w:val="auto"/>
                <w:sz w:val="20"/>
                <w:szCs w:val="20"/>
                <w:lang w:val="en-GB"/>
              </w:rPr>
              <w:t xml:space="preserve">or equivalent </w:t>
            </w:r>
            <w:r w:rsidRPr="00C92666">
              <w:rPr>
                <w:rFonts w:asciiTheme="minorBidi" w:hAnsiTheme="minorBidi" w:cstheme="minorBidi"/>
                <w:color w:val="auto"/>
                <w:sz w:val="20"/>
                <w:szCs w:val="20"/>
                <w:lang w:val="en-GB"/>
              </w:rPr>
              <w:t>public cloud provider’s services to use for a specific project.</w:t>
            </w:r>
          </w:p>
          <w:p w14:paraId="040E0CA5" w14:textId="2FCEB72F" w:rsidR="002361A4" w:rsidRPr="00C92666" w:rsidRDefault="00214598" w:rsidP="00052D6E">
            <w:pPr>
              <w:pStyle w:val="ListParagraph"/>
              <w:numPr>
                <w:ilvl w:val="0"/>
                <w:numId w:val="33"/>
              </w:numPr>
              <w:spacing w:line="240" w:lineRule="auto"/>
              <w:ind w:left="328" w:hanging="284"/>
              <w:jc w:val="both"/>
              <w:rPr>
                <w:rFonts w:asciiTheme="minorBidi" w:hAnsiTheme="minorBidi" w:cstheme="minorBidi"/>
                <w:color w:val="auto"/>
                <w:sz w:val="20"/>
                <w:szCs w:val="20"/>
                <w:lang w:val="en-GB"/>
              </w:rPr>
            </w:pPr>
            <w:r w:rsidRPr="00C92666">
              <w:rPr>
                <w:rFonts w:asciiTheme="minorBidi" w:hAnsiTheme="minorBidi" w:cstheme="minorBidi"/>
                <w:color w:val="auto"/>
                <w:sz w:val="20"/>
                <w:szCs w:val="20"/>
                <w:lang w:val="en-GB"/>
              </w:rPr>
              <w:t xml:space="preserve">The Supplier </w:t>
            </w:r>
            <w:r w:rsidR="002361A4" w:rsidRPr="00C92666">
              <w:rPr>
                <w:rFonts w:asciiTheme="minorBidi" w:hAnsiTheme="minorBidi" w:cstheme="minorBidi"/>
                <w:color w:val="auto"/>
                <w:sz w:val="20"/>
                <w:szCs w:val="20"/>
                <w:lang w:val="en-GB"/>
              </w:rPr>
              <w:t xml:space="preserve">may advise on the selection of a specific platform for the organisation’s projects, taking into account economic, competence and other criteria relevant to LTG. </w:t>
            </w:r>
          </w:p>
          <w:p w14:paraId="7479B4EA" w14:textId="66DBDCF0" w:rsidR="002361A4" w:rsidRPr="00C92666" w:rsidRDefault="00214598" w:rsidP="00052D6E">
            <w:pPr>
              <w:pStyle w:val="ListParagraph"/>
              <w:numPr>
                <w:ilvl w:val="0"/>
                <w:numId w:val="33"/>
              </w:numPr>
              <w:spacing w:line="240" w:lineRule="auto"/>
              <w:ind w:left="328" w:hanging="284"/>
              <w:jc w:val="both"/>
              <w:rPr>
                <w:rFonts w:asciiTheme="minorBidi" w:hAnsiTheme="minorBidi" w:cstheme="minorBidi"/>
                <w:color w:val="auto"/>
                <w:sz w:val="20"/>
                <w:szCs w:val="20"/>
                <w:lang w:val="en-GB"/>
              </w:rPr>
            </w:pPr>
            <w:r w:rsidRPr="00C92666">
              <w:rPr>
                <w:rFonts w:asciiTheme="minorBidi" w:hAnsiTheme="minorBidi" w:cstheme="minorBidi"/>
                <w:color w:val="auto"/>
                <w:sz w:val="20"/>
                <w:szCs w:val="20"/>
                <w:lang w:val="en-GB"/>
              </w:rPr>
              <w:t xml:space="preserve">The </w:t>
            </w:r>
            <w:r w:rsidR="00AA168D">
              <w:rPr>
                <w:rFonts w:asciiTheme="minorBidi" w:hAnsiTheme="minorBidi" w:cstheme="minorBidi"/>
                <w:color w:val="auto"/>
                <w:sz w:val="20"/>
                <w:szCs w:val="20"/>
                <w:lang w:val="en-GB"/>
              </w:rPr>
              <w:t>S</w:t>
            </w:r>
            <w:r w:rsidRPr="00C92666">
              <w:rPr>
                <w:rFonts w:asciiTheme="minorBidi" w:hAnsiTheme="minorBidi" w:cstheme="minorBidi"/>
                <w:color w:val="auto"/>
                <w:sz w:val="20"/>
                <w:szCs w:val="20"/>
                <w:lang w:val="en-GB"/>
              </w:rPr>
              <w:t xml:space="preserve">upplier </w:t>
            </w:r>
            <w:r w:rsidR="002361A4" w:rsidRPr="00C92666">
              <w:rPr>
                <w:rFonts w:asciiTheme="minorBidi" w:hAnsiTheme="minorBidi" w:cstheme="minorBidi"/>
                <w:color w:val="auto"/>
                <w:sz w:val="20"/>
                <w:szCs w:val="20"/>
                <w:lang w:val="en-GB"/>
              </w:rPr>
              <w:t xml:space="preserve">must not restrict LTG’s use of existing manufacturer licences on Azure, AWS </w:t>
            </w:r>
            <w:r w:rsidR="002361A4" w:rsidRPr="00C92666">
              <w:rPr>
                <w:rFonts w:asciiTheme="minorBidi" w:hAnsiTheme="minorBidi" w:cstheme="minorBidi"/>
                <w:bCs/>
                <w:color w:val="auto"/>
                <w:sz w:val="20"/>
                <w:szCs w:val="20"/>
                <w:lang w:val="en-GB"/>
              </w:rPr>
              <w:t xml:space="preserve">or </w:t>
            </w:r>
            <w:r w:rsidR="002361A4" w:rsidRPr="00C92666">
              <w:rPr>
                <w:rFonts w:asciiTheme="minorBidi" w:hAnsiTheme="minorBidi" w:cstheme="minorBidi"/>
                <w:color w:val="auto"/>
                <w:sz w:val="20"/>
                <w:szCs w:val="20"/>
                <w:lang w:val="en-GB"/>
              </w:rPr>
              <w:t xml:space="preserve">an </w:t>
            </w:r>
            <w:r w:rsidR="002361A4" w:rsidRPr="00C92666">
              <w:rPr>
                <w:rFonts w:asciiTheme="minorBidi" w:hAnsiTheme="minorBidi" w:cstheme="minorBidi"/>
                <w:bCs/>
                <w:color w:val="auto"/>
                <w:sz w:val="20"/>
                <w:szCs w:val="20"/>
                <w:lang w:val="en-GB"/>
              </w:rPr>
              <w:t xml:space="preserve">equivalent </w:t>
            </w:r>
            <w:r w:rsidR="002361A4" w:rsidRPr="00C92666">
              <w:rPr>
                <w:rFonts w:asciiTheme="minorBidi" w:hAnsiTheme="minorBidi" w:cstheme="minorBidi"/>
                <w:color w:val="auto"/>
                <w:sz w:val="20"/>
                <w:szCs w:val="20"/>
                <w:lang w:val="en-GB"/>
              </w:rPr>
              <w:t>public cloud platform.</w:t>
            </w:r>
          </w:p>
          <w:p w14:paraId="4CAADC9E" w14:textId="1549C85A" w:rsidR="002361A4" w:rsidRPr="00C92666" w:rsidRDefault="002361A4" w:rsidP="002361A4">
            <w:pPr>
              <w:pStyle w:val="ListParagraph"/>
              <w:spacing w:after="0" w:line="240" w:lineRule="auto"/>
              <w:jc w:val="both"/>
              <w:rPr>
                <w:rFonts w:asciiTheme="minorBidi" w:hAnsiTheme="minorBidi" w:cstheme="minorBidi"/>
                <w:color w:val="auto"/>
                <w:sz w:val="20"/>
                <w:szCs w:val="20"/>
                <w:lang w:val="en-GB"/>
              </w:rPr>
            </w:pPr>
          </w:p>
        </w:tc>
      </w:tr>
      <w:tr w:rsidR="005610BE" w:rsidRPr="00C92666" w14:paraId="26B29372" w14:textId="77777777" w:rsidTr="6D2F25CF">
        <w:trPr>
          <w:cantSplit/>
          <w:jc w:val="center"/>
        </w:trPr>
        <w:tc>
          <w:tcPr>
            <w:tcW w:w="747" w:type="dxa"/>
          </w:tcPr>
          <w:p w14:paraId="3543AFB4" w14:textId="77777777" w:rsidR="002361A4" w:rsidRPr="00C92666" w:rsidRDefault="002361A4"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en-GB"/>
              </w:rPr>
            </w:pPr>
          </w:p>
        </w:tc>
        <w:tc>
          <w:tcPr>
            <w:tcW w:w="2588" w:type="dxa"/>
          </w:tcPr>
          <w:p w14:paraId="00B8590C" w14:textId="1BD87B13" w:rsidR="002361A4" w:rsidRPr="00C92666" w:rsidRDefault="002361A4" w:rsidP="002361A4">
            <w:pPr>
              <w:rPr>
                <w:rFonts w:asciiTheme="minorBidi" w:hAnsiTheme="minorBidi" w:cstheme="minorBidi"/>
                <w:bCs/>
                <w:lang w:val="en-GB"/>
              </w:rPr>
            </w:pPr>
            <w:r w:rsidRPr="00C92666">
              <w:rPr>
                <w:rFonts w:asciiTheme="minorBidi" w:hAnsiTheme="minorBidi" w:cstheme="minorBidi"/>
                <w:bCs/>
                <w:lang w:val="en-GB"/>
              </w:rPr>
              <w:t>Support and maintenance</w:t>
            </w:r>
          </w:p>
        </w:tc>
        <w:tc>
          <w:tcPr>
            <w:tcW w:w="6600" w:type="dxa"/>
          </w:tcPr>
          <w:p w14:paraId="4F2469B4" w14:textId="587C518C" w:rsidR="002361A4" w:rsidRPr="00F91A3F" w:rsidRDefault="04E66E0A" w:rsidP="6D2F25CF">
            <w:pPr>
              <w:pStyle w:val="ListParagraph"/>
              <w:numPr>
                <w:ilvl w:val="0"/>
                <w:numId w:val="34"/>
              </w:numPr>
              <w:spacing w:after="0" w:line="240" w:lineRule="auto"/>
              <w:ind w:left="328" w:hanging="284"/>
              <w:jc w:val="both"/>
              <w:rPr>
                <w:rFonts w:asciiTheme="minorBidi" w:hAnsiTheme="minorBidi" w:cstheme="minorBidi"/>
                <w:color w:val="auto"/>
                <w:sz w:val="20"/>
                <w:szCs w:val="20"/>
                <w:lang w:val="en-GB"/>
              </w:rPr>
            </w:pPr>
            <w:r w:rsidRPr="00F91A3F">
              <w:rPr>
                <w:rFonts w:asciiTheme="minorBidi" w:hAnsiTheme="minorBidi" w:cstheme="minorBidi"/>
                <w:color w:val="auto"/>
                <w:sz w:val="20"/>
                <w:szCs w:val="20"/>
                <w:lang w:val="en-GB"/>
              </w:rPr>
              <w:t xml:space="preserve">The Supplier </w:t>
            </w:r>
            <w:r w:rsidR="73053E2C" w:rsidRPr="00F91A3F">
              <w:rPr>
                <w:rFonts w:asciiTheme="minorBidi" w:hAnsiTheme="minorBidi" w:cstheme="minorBidi"/>
                <w:color w:val="auto"/>
                <w:sz w:val="20"/>
                <w:szCs w:val="20"/>
                <w:lang w:val="en-GB"/>
              </w:rPr>
              <w:t xml:space="preserve">must ensure </w:t>
            </w:r>
            <w:r w:rsidR="21064747" w:rsidRPr="00F91A3F">
              <w:rPr>
                <w:rFonts w:asciiTheme="minorBidi" w:hAnsiTheme="minorBidi"/>
                <w:color w:val="auto"/>
                <w:sz w:val="20"/>
                <w:szCs w:val="20"/>
                <w:lang w:val="en-GB"/>
              </w:rPr>
              <w:t>continuity of</w:t>
            </w:r>
            <w:r w:rsidR="73053E2C" w:rsidRPr="00F91A3F">
              <w:rPr>
                <w:rFonts w:asciiTheme="minorBidi" w:hAnsiTheme="minorBidi"/>
                <w:color w:val="auto"/>
                <w:sz w:val="20"/>
                <w:szCs w:val="20"/>
                <w:lang w:val="en-GB"/>
              </w:rPr>
              <w:t xml:space="preserve"> </w:t>
            </w:r>
            <w:r w:rsidR="73053E2C" w:rsidRPr="00F91A3F">
              <w:rPr>
                <w:rFonts w:asciiTheme="minorBidi" w:hAnsiTheme="minorBidi" w:cstheme="minorBidi"/>
                <w:color w:val="auto"/>
                <w:sz w:val="20"/>
                <w:szCs w:val="20"/>
                <w:lang w:val="en-GB"/>
              </w:rPr>
              <w:t xml:space="preserve">direct access </w:t>
            </w:r>
            <w:r w:rsidR="73053E2C" w:rsidRPr="00F91A3F">
              <w:rPr>
                <w:rFonts w:asciiTheme="minorBidi" w:hAnsiTheme="minorBidi"/>
                <w:color w:val="auto"/>
                <w:sz w:val="20"/>
                <w:szCs w:val="20"/>
                <w:lang w:val="en-GB"/>
              </w:rPr>
              <w:t xml:space="preserve">to Azure and AWS public cloud </w:t>
            </w:r>
            <w:r w:rsidR="73053E2C" w:rsidRPr="00F91A3F">
              <w:rPr>
                <w:rFonts w:asciiTheme="minorBidi" w:hAnsiTheme="minorBidi" w:cstheme="minorBidi"/>
                <w:color w:val="auto"/>
                <w:sz w:val="20"/>
                <w:szCs w:val="20"/>
                <w:lang w:val="en-GB"/>
              </w:rPr>
              <w:t>services</w:t>
            </w:r>
            <w:r w:rsidR="6CFBDF1C" w:rsidRPr="00F91A3F">
              <w:rPr>
                <w:rFonts w:asciiTheme="minorBidi" w:hAnsiTheme="minorBidi" w:cstheme="minorBidi"/>
                <w:color w:val="auto"/>
                <w:sz w:val="20"/>
                <w:szCs w:val="20"/>
                <w:lang w:val="en-GB"/>
              </w:rPr>
              <w:t xml:space="preserve"> </w:t>
            </w:r>
            <w:r w:rsidR="6CFBDF1C" w:rsidRPr="00F91A3F">
              <w:rPr>
                <w:rFonts w:asciiTheme="minorBidi" w:hAnsiTheme="minorBidi"/>
                <w:color w:val="auto"/>
                <w:sz w:val="20"/>
                <w:szCs w:val="20"/>
                <w:lang w:val="en-GB"/>
              </w:rPr>
              <w:t>that</w:t>
            </w:r>
            <w:r w:rsidR="73053E2C" w:rsidRPr="00F91A3F">
              <w:rPr>
                <w:rFonts w:asciiTheme="minorBidi" w:hAnsiTheme="minorBidi"/>
                <w:color w:val="auto"/>
                <w:sz w:val="20"/>
                <w:szCs w:val="20"/>
                <w:lang w:val="en-GB"/>
              </w:rPr>
              <w:t xml:space="preserve"> </w:t>
            </w:r>
            <w:r w:rsidR="73053E2C" w:rsidRPr="00F91A3F">
              <w:rPr>
                <w:rFonts w:asciiTheme="minorBidi" w:hAnsiTheme="minorBidi" w:cstheme="minorBidi"/>
                <w:color w:val="auto"/>
                <w:sz w:val="20"/>
                <w:szCs w:val="20"/>
                <w:lang w:val="en-GB"/>
              </w:rPr>
              <w:t>is already in place</w:t>
            </w:r>
            <w:r w:rsidR="62EE126A" w:rsidRPr="00F91A3F">
              <w:rPr>
                <w:rFonts w:asciiTheme="minorBidi" w:hAnsiTheme="minorBidi" w:cstheme="minorBidi"/>
                <w:color w:val="auto"/>
                <w:sz w:val="20"/>
                <w:szCs w:val="20"/>
                <w:lang w:val="en-GB"/>
              </w:rPr>
              <w:t>.</w:t>
            </w:r>
          </w:p>
          <w:p w14:paraId="7DE10B38" w14:textId="3451594D" w:rsidR="00A122D9" w:rsidRPr="00F91A3F" w:rsidRDefault="142DBBF5" w:rsidP="009B5ACC">
            <w:pPr>
              <w:pStyle w:val="ListParagraph"/>
              <w:numPr>
                <w:ilvl w:val="0"/>
                <w:numId w:val="34"/>
              </w:numPr>
              <w:spacing w:line="240" w:lineRule="auto"/>
              <w:ind w:left="328" w:hanging="284"/>
              <w:jc w:val="both"/>
              <w:rPr>
                <w:rFonts w:asciiTheme="minorBidi" w:eastAsiaTheme="minorEastAsia" w:hAnsiTheme="minorBidi" w:cstheme="minorBidi"/>
                <w:color w:val="auto"/>
                <w:sz w:val="20"/>
                <w:szCs w:val="20"/>
                <w:lang w:val="en-GB"/>
              </w:rPr>
            </w:pPr>
            <w:r w:rsidRPr="00F91A3F">
              <w:rPr>
                <w:rFonts w:asciiTheme="minorBidi" w:eastAsiaTheme="minorEastAsia" w:hAnsiTheme="minorBidi" w:cstheme="minorBidi"/>
                <w:color w:val="auto"/>
                <w:sz w:val="20"/>
                <w:szCs w:val="20"/>
                <w:lang w:val="en-GB"/>
              </w:rPr>
              <w:t xml:space="preserve">The Supplier must ensure support for the proposed public cloud services throughout the term of the Contract without any additional charges to the </w:t>
            </w:r>
            <w:r w:rsidR="00302CDD" w:rsidRPr="00F91A3F">
              <w:rPr>
                <w:rFonts w:asciiTheme="minorBidi" w:eastAsiaTheme="minorEastAsia" w:hAnsiTheme="minorBidi" w:cstheme="minorBidi"/>
                <w:color w:val="auto"/>
                <w:sz w:val="20"/>
                <w:szCs w:val="20"/>
                <w:lang w:val="en-GB"/>
              </w:rPr>
              <w:t>Buyer</w:t>
            </w:r>
            <w:r w:rsidRPr="00F91A3F">
              <w:rPr>
                <w:rFonts w:asciiTheme="minorBidi" w:eastAsiaTheme="minorEastAsia" w:hAnsiTheme="minorBidi" w:cstheme="minorBidi"/>
                <w:color w:val="auto"/>
                <w:sz w:val="20"/>
                <w:szCs w:val="20"/>
                <w:lang w:val="en-GB"/>
              </w:rPr>
              <w:t>. The Supplier must estimate the costs of this support and include them in the pricing of the tender.</w:t>
            </w:r>
          </w:p>
          <w:p w14:paraId="61EE0421" w14:textId="1A0831B1" w:rsidR="002361A4" w:rsidRPr="00F91A3F" w:rsidRDefault="00313190" w:rsidP="6FC4165D">
            <w:pPr>
              <w:pStyle w:val="ListParagraph"/>
              <w:numPr>
                <w:ilvl w:val="0"/>
                <w:numId w:val="34"/>
              </w:numPr>
              <w:spacing w:line="240" w:lineRule="auto"/>
              <w:ind w:left="328" w:hanging="284"/>
              <w:jc w:val="both"/>
              <w:rPr>
                <w:rFonts w:asciiTheme="minorBidi" w:hAnsiTheme="minorBidi" w:cstheme="minorBidi"/>
                <w:color w:val="auto"/>
                <w:sz w:val="20"/>
                <w:szCs w:val="20"/>
                <w:lang w:val="en-GB"/>
              </w:rPr>
            </w:pPr>
            <w:r w:rsidRPr="00F91A3F">
              <w:rPr>
                <w:rFonts w:asciiTheme="minorBidi" w:hAnsiTheme="minorBidi" w:cstheme="minorBidi"/>
                <w:color w:val="auto"/>
                <w:sz w:val="20"/>
                <w:szCs w:val="20"/>
                <w:lang w:val="en-GB"/>
              </w:rPr>
              <w:t xml:space="preserve">The </w:t>
            </w:r>
            <w:r w:rsidR="007175E3" w:rsidRPr="00F91A3F">
              <w:rPr>
                <w:rFonts w:asciiTheme="minorBidi" w:hAnsiTheme="minorBidi" w:cstheme="minorBidi"/>
                <w:color w:val="auto"/>
                <w:sz w:val="20"/>
                <w:szCs w:val="20"/>
                <w:lang w:val="en-GB"/>
              </w:rPr>
              <w:t>Supp</w:t>
            </w:r>
            <w:r w:rsidRPr="00F91A3F">
              <w:rPr>
                <w:rFonts w:asciiTheme="minorBidi" w:hAnsiTheme="minorBidi" w:cstheme="minorBidi"/>
                <w:color w:val="auto"/>
                <w:sz w:val="20"/>
                <w:szCs w:val="20"/>
                <w:lang w:val="en-GB"/>
              </w:rPr>
              <w:t xml:space="preserve">lier </w:t>
            </w:r>
            <w:r w:rsidR="002361A4" w:rsidRPr="00F91A3F">
              <w:rPr>
                <w:rFonts w:asciiTheme="minorBidi" w:hAnsiTheme="minorBidi" w:cstheme="minorBidi"/>
                <w:color w:val="auto"/>
                <w:sz w:val="20"/>
                <w:szCs w:val="20"/>
                <w:lang w:val="en-GB"/>
              </w:rPr>
              <w:t xml:space="preserve">must ensure that LTG can continue to create support </w:t>
            </w:r>
            <w:r w:rsidR="007175E3" w:rsidRPr="00F91A3F">
              <w:rPr>
                <w:rFonts w:asciiTheme="minorBidi" w:hAnsiTheme="minorBidi" w:cstheme="minorBidi"/>
                <w:color w:val="auto"/>
                <w:sz w:val="20"/>
                <w:szCs w:val="20"/>
                <w:lang w:val="en-GB"/>
              </w:rPr>
              <w:t>cases</w:t>
            </w:r>
            <w:r w:rsidR="002361A4" w:rsidRPr="00F91A3F">
              <w:rPr>
                <w:rFonts w:asciiTheme="minorBidi" w:hAnsiTheme="minorBidi" w:cstheme="minorBidi"/>
                <w:color w:val="auto"/>
                <w:sz w:val="20"/>
                <w:szCs w:val="20"/>
                <w:lang w:val="en-GB"/>
              </w:rPr>
              <w:t xml:space="preserve"> directly on the platform of the </w:t>
            </w:r>
            <w:r w:rsidR="00726712" w:rsidRPr="00F91A3F">
              <w:rPr>
                <w:rFonts w:asciiTheme="minorBidi" w:hAnsiTheme="minorBidi"/>
                <w:color w:val="auto"/>
                <w:sz w:val="20"/>
                <w:szCs w:val="20"/>
                <w:lang w:val="en-GB"/>
              </w:rPr>
              <w:t xml:space="preserve">proposed </w:t>
            </w:r>
            <w:r w:rsidR="002361A4" w:rsidRPr="00F91A3F">
              <w:rPr>
                <w:rFonts w:asciiTheme="minorBidi" w:hAnsiTheme="minorBidi"/>
                <w:color w:val="auto"/>
                <w:sz w:val="20"/>
                <w:szCs w:val="20"/>
                <w:lang w:val="en-GB"/>
              </w:rPr>
              <w:t xml:space="preserve">public cloud </w:t>
            </w:r>
            <w:r w:rsidR="002361A4" w:rsidRPr="00F91A3F">
              <w:rPr>
                <w:rFonts w:asciiTheme="minorBidi" w:hAnsiTheme="minorBidi" w:cstheme="minorBidi"/>
                <w:color w:val="auto"/>
                <w:sz w:val="20"/>
                <w:szCs w:val="20"/>
                <w:lang w:val="en-GB"/>
              </w:rPr>
              <w:t>services, participate in their resolution and be kept informed of their status. This clause does not apply if a CSP (Cloud Solution Provider) programme is used which does not allow for the direct creation of support cases.</w:t>
            </w:r>
          </w:p>
          <w:p w14:paraId="4DE4439D" w14:textId="75C3FD57" w:rsidR="002361A4" w:rsidRPr="00F91A3F" w:rsidRDefault="002361A4" w:rsidP="637B9DC7">
            <w:pPr>
              <w:pStyle w:val="ListParagraph"/>
              <w:numPr>
                <w:ilvl w:val="0"/>
                <w:numId w:val="34"/>
              </w:numPr>
              <w:spacing w:line="240" w:lineRule="auto"/>
              <w:ind w:left="328" w:hanging="284"/>
              <w:jc w:val="both"/>
              <w:rPr>
                <w:rFonts w:asciiTheme="minorBidi" w:hAnsiTheme="minorBidi" w:cstheme="minorBidi"/>
                <w:color w:val="auto"/>
                <w:sz w:val="20"/>
                <w:szCs w:val="20"/>
                <w:lang w:val="en-GB"/>
              </w:rPr>
            </w:pPr>
            <w:r w:rsidRPr="00F91A3F">
              <w:rPr>
                <w:rFonts w:asciiTheme="minorBidi" w:hAnsiTheme="minorBidi"/>
                <w:color w:val="auto"/>
                <w:sz w:val="20"/>
                <w:szCs w:val="20"/>
                <w:lang w:val="en-GB"/>
              </w:rPr>
              <w:t xml:space="preserve">LTG must have direct contact with </w:t>
            </w:r>
            <w:r w:rsidR="00CA4488" w:rsidRPr="00F91A3F">
              <w:rPr>
                <w:rFonts w:asciiTheme="minorBidi" w:hAnsiTheme="minorBidi"/>
                <w:color w:val="auto"/>
                <w:sz w:val="20"/>
                <w:szCs w:val="20"/>
                <w:lang w:val="en-GB"/>
              </w:rPr>
              <w:t xml:space="preserve">the </w:t>
            </w:r>
            <w:r w:rsidR="00507207" w:rsidRPr="00F91A3F">
              <w:rPr>
                <w:rFonts w:asciiTheme="minorBidi" w:hAnsiTheme="minorBidi"/>
                <w:color w:val="auto"/>
                <w:sz w:val="20"/>
                <w:szCs w:val="20"/>
                <w:lang w:val="en-GB"/>
              </w:rPr>
              <w:t xml:space="preserve">Supplier’s </w:t>
            </w:r>
            <w:r w:rsidR="00CA4488" w:rsidRPr="00F91A3F">
              <w:rPr>
                <w:rFonts w:asciiTheme="minorBidi" w:hAnsiTheme="minorBidi"/>
                <w:color w:val="auto"/>
                <w:sz w:val="20"/>
                <w:szCs w:val="20"/>
                <w:lang w:val="en-GB"/>
              </w:rPr>
              <w:t xml:space="preserve">representatives </w:t>
            </w:r>
            <w:r w:rsidRPr="00F91A3F">
              <w:rPr>
                <w:rFonts w:asciiTheme="minorBidi" w:hAnsiTheme="minorBidi"/>
                <w:color w:val="auto"/>
                <w:sz w:val="20"/>
                <w:szCs w:val="20"/>
                <w:lang w:val="en-GB"/>
              </w:rPr>
              <w:t xml:space="preserve">responsible for the </w:t>
            </w:r>
            <w:r w:rsidR="00CA4488" w:rsidRPr="00F91A3F">
              <w:rPr>
                <w:rFonts w:asciiTheme="minorBidi" w:hAnsiTheme="minorBidi"/>
                <w:color w:val="auto"/>
                <w:sz w:val="20"/>
                <w:szCs w:val="20"/>
                <w:lang w:val="en-GB"/>
              </w:rPr>
              <w:t xml:space="preserve">proposed </w:t>
            </w:r>
            <w:r w:rsidRPr="00F91A3F">
              <w:rPr>
                <w:rFonts w:asciiTheme="minorBidi" w:hAnsiTheme="minorBidi"/>
                <w:color w:val="auto"/>
                <w:sz w:val="20"/>
                <w:szCs w:val="20"/>
                <w:lang w:val="en-GB"/>
              </w:rPr>
              <w:t xml:space="preserve">public cloud services </w:t>
            </w:r>
            <w:r w:rsidR="00C4397E" w:rsidRPr="00F91A3F">
              <w:rPr>
                <w:rFonts w:asciiTheme="minorBidi" w:hAnsiTheme="minorBidi"/>
                <w:color w:val="auto"/>
                <w:sz w:val="20"/>
                <w:szCs w:val="20"/>
                <w:lang w:val="en-GB"/>
              </w:rPr>
              <w:t>in the contracting authority’s region</w:t>
            </w:r>
            <w:r w:rsidRPr="00F91A3F">
              <w:rPr>
                <w:rFonts w:asciiTheme="minorBidi" w:hAnsiTheme="minorBidi"/>
                <w:color w:val="auto"/>
                <w:sz w:val="20"/>
                <w:szCs w:val="20"/>
                <w:lang w:val="en-GB"/>
              </w:rPr>
              <w:t>.</w:t>
            </w:r>
          </w:p>
          <w:p w14:paraId="5351CA0E" w14:textId="32BD09A6" w:rsidR="002361A4" w:rsidRPr="00F91A3F" w:rsidRDefault="0B25C914" w:rsidP="637B9DC7">
            <w:pPr>
              <w:pStyle w:val="ListParagraph"/>
              <w:numPr>
                <w:ilvl w:val="0"/>
                <w:numId w:val="34"/>
              </w:numPr>
              <w:spacing w:line="240" w:lineRule="auto"/>
              <w:ind w:left="328" w:hanging="284"/>
              <w:jc w:val="both"/>
              <w:rPr>
                <w:rFonts w:asciiTheme="minorBidi" w:hAnsiTheme="minorBidi" w:cstheme="minorBidi"/>
                <w:color w:val="auto"/>
                <w:sz w:val="20"/>
                <w:szCs w:val="20"/>
                <w:lang w:val="en-GB"/>
              </w:rPr>
            </w:pPr>
            <w:r w:rsidRPr="00F91A3F">
              <w:rPr>
                <w:rFonts w:asciiTheme="minorBidi" w:hAnsiTheme="minorBidi" w:cstheme="minorBidi"/>
                <w:color w:val="auto"/>
                <w:sz w:val="20"/>
                <w:szCs w:val="20"/>
                <w:lang w:val="en-GB"/>
              </w:rPr>
              <w:t>Critical and high-level incidents must be responded to and resolved 24/7</w:t>
            </w:r>
            <w:r w:rsidR="79C7BC7D" w:rsidRPr="00F91A3F">
              <w:rPr>
                <w:rFonts w:asciiTheme="minorBidi" w:hAnsiTheme="minorBidi" w:cstheme="minorBidi"/>
                <w:color w:val="auto"/>
                <w:sz w:val="20"/>
                <w:szCs w:val="20"/>
                <w:lang w:val="en-GB"/>
              </w:rPr>
              <w:t xml:space="preserve">. </w:t>
            </w:r>
            <w:r w:rsidR="763C19F4" w:rsidRPr="00F91A3F">
              <w:rPr>
                <w:rFonts w:asciiTheme="minorBidi" w:hAnsiTheme="minorBidi" w:cstheme="minorBidi"/>
                <w:color w:val="auto"/>
                <w:sz w:val="20"/>
                <w:szCs w:val="20"/>
                <w:lang w:val="en-GB"/>
              </w:rPr>
              <w:t xml:space="preserve">Medium and low-level incidents </w:t>
            </w:r>
            <w:r w:rsidR="00D0165E" w:rsidRPr="00F91A3F">
              <w:rPr>
                <w:rFonts w:asciiTheme="minorBidi" w:hAnsiTheme="minorBidi" w:cstheme="minorBidi"/>
                <w:color w:val="auto"/>
                <w:sz w:val="20"/>
                <w:szCs w:val="20"/>
                <w:lang w:val="en-GB"/>
              </w:rPr>
              <w:t>between</w:t>
            </w:r>
            <w:r w:rsidR="763C19F4" w:rsidRPr="00F91A3F">
              <w:rPr>
                <w:rFonts w:asciiTheme="minorBidi" w:hAnsiTheme="minorBidi" w:cstheme="minorBidi"/>
                <w:color w:val="auto"/>
                <w:sz w:val="20"/>
                <w:szCs w:val="20"/>
                <w:lang w:val="en-GB"/>
              </w:rPr>
              <w:t xml:space="preserve"> 08:</w:t>
            </w:r>
            <w:r w:rsidR="00D0165E" w:rsidRPr="00F91A3F">
              <w:rPr>
                <w:rFonts w:asciiTheme="minorBidi" w:hAnsiTheme="minorBidi" w:cstheme="minorBidi"/>
                <w:color w:val="auto"/>
                <w:sz w:val="20"/>
                <w:szCs w:val="20"/>
                <w:lang w:val="en-GB"/>
              </w:rPr>
              <w:t>00 and</w:t>
            </w:r>
            <w:r w:rsidR="763C19F4" w:rsidRPr="00F91A3F">
              <w:rPr>
                <w:rFonts w:asciiTheme="minorBidi" w:hAnsiTheme="minorBidi" w:cstheme="minorBidi"/>
                <w:color w:val="auto"/>
                <w:sz w:val="20"/>
                <w:szCs w:val="20"/>
                <w:lang w:val="en-GB"/>
              </w:rPr>
              <w:t xml:space="preserve"> 17:</w:t>
            </w:r>
            <w:r w:rsidR="00D0165E" w:rsidRPr="00F91A3F">
              <w:rPr>
                <w:rFonts w:asciiTheme="minorBidi" w:hAnsiTheme="minorBidi" w:cstheme="minorBidi"/>
                <w:color w:val="auto"/>
                <w:sz w:val="20"/>
                <w:szCs w:val="20"/>
                <w:lang w:val="en-GB"/>
              </w:rPr>
              <w:t xml:space="preserve">00 </w:t>
            </w:r>
            <w:r w:rsidR="09C3D4E6" w:rsidRPr="00F91A3F">
              <w:rPr>
                <w:rFonts w:asciiTheme="minorBidi" w:hAnsiTheme="minorBidi" w:cstheme="minorBidi"/>
                <w:color w:val="auto"/>
                <w:sz w:val="20"/>
                <w:szCs w:val="20"/>
                <w:lang w:val="en-GB"/>
              </w:rPr>
              <w:t>Lithuanian time</w:t>
            </w:r>
            <w:r w:rsidR="0099067D" w:rsidRPr="00F91A3F">
              <w:rPr>
                <w:rFonts w:asciiTheme="minorBidi" w:hAnsiTheme="minorBidi" w:cstheme="minorBidi"/>
                <w:color w:val="auto"/>
                <w:sz w:val="20"/>
                <w:szCs w:val="20"/>
                <w:lang w:val="en-GB"/>
              </w:rPr>
              <w:t xml:space="preserve">. </w:t>
            </w:r>
            <w:r w:rsidR="00E5056E" w:rsidRPr="00F91A3F">
              <w:rPr>
                <w:rFonts w:asciiTheme="minorBidi" w:hAnsiTheme="minorBidi" w:cstheme="minorBidi"/>
                <w:color w:val="auto"/>
                <w:sz w:val="20"/>
                <w:szCs w:val="20"/>
                <w:lang w:val="en-GB"/>
              </w:rPr>
              <w:t xml:space="preserve">Incidents are recorded </w:t>
            </w:r>
            <w:r w:rsidR="007754AE" w:rsidRPr="00F91A3F">
              <w:rPr>
                <w:rFonts w:asciiTheme="minorBidi" w:hAnsiTheme="minorBidi" w:cstheme="minorBidi"/>
                <w:color w:val="auto"/>
                <w:sz w:val="20"/>
                <w:szCs w:val="20"/>
                <w:lang w:val="en-GB"/>
              </w:rPr>
              <w:t>on the Supplier’s or Cloud provider’s portal</w:t>
            </w:r>
            <w:r w:rsidR="008638CA" w:rsidRPr="00F91A3F">
              <w:rPr>
                <w:rFonts w:asciiTheme="minorBidi" w:hAnsiTheme="minorBidi" w:cstheme="minorBidi"/>
                <w:color w:val="auto"/>
                <w:sz w:val="20"/>
                <w:szCs w:val="20"/>
                <w:lang w:val="en-GB"/>
              </w:rPr>
              <w:t>.</w:t>
            </w:r>
          </w:p>
          <w:p w14:paraId="366FE15F" w14:textId="146B46F3" w:rsidR="002361A4" w:rsidRPr="00F91A3F" w:rsidRDefault="49B0F28E" w:rsidP="637B9DC7">
            <w:pPr>
              <w:pStyle w:val="ListParagraph"/>
              <w:numPr>
                <w:ilvl w:val="0"/>
                <w:numId w:val="34"/>
              </w:numPr>
              <w:spacing w:line="240" w:lineRule="auto"/>
              <w:ind w:left="328" w:hanging="284"/>
              <w:jc w:val="both"/>
              <w:rPr>
                <w:rFonts w:asciiTheme="minorBidi" w:hAnsiTheme="minorBidi" w:cstheme="minorBidi"/>
                <w:color w:val="auto"/>
                <w:sz w:val="20"/>
                <w:szCs w:val="20"/>
                <w:lang w:val="en-GB"/>
              </w:rPr>
            </w:pPr>
            <w:r w:rsidRPr="00F91A3F">
              <w:rPr>
                <w:rFonts w:asciiTheme="minorBidi" w:hAnsiTheme="minorBidi" w:cstheme="minorBidi"/>
                <w:color w:val="auto"/>
                <w:sz w:val="20"/>
                <w:szCs w:val="20"/>
                <w:lang w:val="en-GB"/>
              </w:rPr>
              <w:t xml:space="preserve">Incident response and resolution times </w:t>
            </w:r>
            <w:r w:rsidR="000A54E2" w:rsidRPr="00F91A3F">
              <w:rPr>
                <w:rFonts w:asciiTheme="minorBidi" w:hAnsiTheme="minorBidi" w:cstheme="minorBidi"/>
                <w:color w:val="auto"/>
                <w:sz w:val="20"/>
                <w:szCs w:val="20"/>
                <w:lang w:val="en-GB"/>
              </w:rPr>
              <w:t>(SLA)</w:t>
            </w:r>
            <w:r w:rsidR="00AB4B3E" w:rsidRPr="00F91A3F">
              <w:rPr>
                <w:rFonts w:asciiTheme="minorBidi" w:hAnsiTheme="minorBidi" w:cstheme="minorBidi"/>
                <w:color w:val="auto"/>
                <w:sz w:val="20"/>
                <w:szCs w:val="20"/>
                <w:lang w:val="en-GB"/>
              </w:rPr>
              <w:t>:</w:t>
            </w:r>
          </w:p>
          <w:tbl>
            <w:tblPr>
              <w:tblStyle w:val="TableGrid"/>
              <w:tblW w:w="6084" w:type="dxa"/>
              <w:tblInd w:w="328" w:type="dxa"/>
              <w:tblLook w:val="06A0" w:firstRow="1" w:lastRow="0" w:firstColumn="1" w:lastColumn="0" w:noHBand="1" w:noVBand="1"/>
            </w:tblPr>
            <w:tblGrid>
              <w:gridCol w:w="1005"/>
              <w:gridCol w:w="1110"/>
              <w:gridCol w:w="1215"/>
              <w:gridCol w:w="2754"/>
            </w:tblGrid>
            <w:tr w:rsidR="637B9DC7" w:rsidRPr="00F91A3F" w14:paraId="595EF260" w14:textId="77777777" w:rsidTr="03114E57">
              <w:trPr>
                <w:trHeight w:val="300"/>
              </w:trPr>
              <w:tc>
                <w:tcPr>
                  <w:tcW w:w="1005" w:type="dxa"/>
                </w:tcPr>
                <w:p w14:paraId="6ED80112" w14:textId="42E3A9B2" w:rsidR="76D9AD42" w:rsidRPr="00F91A3F" w:rsidRDefault="76D9AD42" w:rsidP="637B9DC7">
                  <w:pPr>
                    <w:rPr>
                      <w:rFonts w:asciiTheme="minorBidi" w:hAnsiTheme="minorBidi"/>
                      <w:sz w:val="20"/>
                      <w:szCs w:val="20"/>
                      <w:lang w:val="en-GB"/>
                    </w:rPr>
                  </w:pPr>
                  <w:r w:rsidRPr="00F91A3F">
                    <w:rPr>
                      <w:rFonts w:asciiTheme="minorBidi" w:hAnsiTheme="minorBidi"/>
                      <w:sz w:val="20"/>
                      <w:szCs w:val="20"/>
                      <w:lang w:val="en-GB"/>
                    </w:rPr>
                    <w:t>Level</w:t>
                  </w:r>
                </w:p>
              </w:tc>
              <w:tc>
                <w:tcPr>
                  <w:tcW w:w="1110" w:type="dxa"/>
                </w:tcPr>
                <w:p w14:paraId="7ADDA931" w14:textId="0F3AF6E8" w:rsidR="76D9AD42" w:rsidRPr="00F91A3F" w:rsidRDefault="76D9AD42" w:rsidP="60D092E4">
                  <w:pPr>
                    <w:rPr>
                      <w:rFonts w:asciiTheme="minorBidi" w:hAnsiTheme="minorBidi"/>
                      <w:sz w:val="20"/>
                      <w:szCs w:val="20"/>
                      <w:lang w:val="en-GB"/>
                    </w:rPr>
                  </w:pPr>
                  <w:r w:rsidRPr="00F91A3F">
                    <w:rPr>
                      <w:rFonts w:asciiTheme="minorBidi" w:hAnsiTheme="minorBidi"/>
                      <w:sz w:val="20"/>
                      <w:szCs w:val="20"/>
                      <w:lang w:val="en-GB"/>
                    </w:rPr>
                    <w:t>Response time</w:t>
                  </w:r>
                </w:p>
              </w:tc>
              <w:tc>
                <w:tcPr>
                  <w:tcW w:w="1215" w:type="dxa"/>
                </w:tcPr>
                <w:p w14:paraId="07C1FCAD" w14:textId="7F8AD572" w:rsidR="76D9AD42" w:rsidRPr="00F91A3F" w:rsidRDefault="76D9AD42" w:rsidP="60D092E4">
                  <w:pPr>
                    <w:rPr>
                      <w:rFonts w:asciiTheme="minorBidi" w:hAnsiTheme="minorBidi"/>
                      <w:sz w:val="20"/>
                      <w:szCs w:val="20"/>
                      <w:lang w:val="en-GB"/>
                    </w:rPr>
                  </w:pPr>
                  <w:r w:rsidRPr="00F91A3F">
                    <w:rPr>
                      <w:rFonts w:asciiTheme="minorBidi" w:hAnsiTheme="minorBidi"/>
                      <w:sz w:val="20"/>
                      <w:szCs w:val="20"/>
                      <w:lang w:val="en-GB"/>
                    </w:rPr>
                    <w:t>Resolution time</w:t>
                  </w:r>
                </w:p>
              </w:tc>
              <w:tc>
                <w:tcPr>
                  <w:tcW w:w="2754" w:type="dxa"/>
                </w:tcPr>
                <w:p w14:paraId="63509241" w14:textId="59D9DEF2" w:rsidR="76D9AD42" w:rsidRPr="00F91A3F" w:rsidRDefault="76D9AD42" w:rsidP="637B9DC7">
                  <w:pPr>
                    <w:rPr>
                      <w:rFonts w:asciiTheme="minorBidi" w:hAnsiTheme="minorBidi"/>
                      <w:sz w:val="20"/>
                      <w:szCs w:val="20"/>
                      <w:lang w:val="en-GB"/>
                    </w:rPr>
                  </w:pPr>
                  <w:r w:rsidRPr="00F91A3F">
                    <w:rPr>
                      <w:rFonts w:asciiTheme="minorBidi" w:hAnsiTheme="minorBidi"/>
                      <w:sz w:val="20"/>
                      <w:szCs w:val="20"/>
                      <w:lang w:val="en-GB"/>
                    </w:rPr>
                    <w:t>Description</w:t>
                  </w:r>
                </w:p>
              </w:tc>
            </w:tr>
            <w:tr w:rsidR="637B9DC7" w:rsidRPr="00F91A3F" w14:paraId="6AE04262" w14:textId="77777777" w:rsidTr="03114E57">
              <w:trPr>
                <w:trHeight w:val="300"/>
              </w:trPr>
              <w:tc>
                <w:tcPr>
                  <w:tcW w:w="1005" w:type="dxa"/>
                </w:tcPr>
                <w:p w14:paraId="027904B5" w14:textId="0A34DB85" w:rsidR="76D9AD42" w:rsidRPr="00F91A3F" w:rsidRDefault="76D9AD42" w:rsidP="637B9DC7">
                  <w:pPr>
                    <w:rPr>
                      <w:rFonts w:asciiTheme="minorBidi" w:hAnsiTheme="minorBidi"/>
                      <w:sz w:val="20"/>
                      <w:szCs w:val="20"/>
                      <w:lang w:val="en-GB"/>
                    </w:rPr>
                  </w:pPr>
                  <w:r w:rsidRPr="00F91A3F">
                    <w:rPr>
                      <w:rFonts w:asciiTheme="minorBidi" w:hAnsiTheme="minorBidi"/>
                      <w:sz w:val="20"/>
                      <w:szCs w:val="20"/>
                      <w:lang w:val="en-GB"/>
                    </w:rPr>
                    <w:t>Critical</w:t>
                  </w:r>
                </w:p>
              </w:tc>
              <w:tc>
                <w:tcPr>
                  <w:tcW w:w="1110" w:type="dxa"/>
                </w:tcPr>
                <w:p w14:paraId="66604C71" w14:textId="44C2EA36" w:rsidR="76D9AD42" w:rsidRPr="00F91A3F" w:rsidRDefault="76D9AD42" w:rsidP="637B9DC7">
                  <w:pPr>
                    <w:rPr>
                      <w:rFonts w:asciiTheme="minorBidi" w:hAnsiTheme="minorBidi"/>
                      <w:sz w:val="20"/>
                      <w:szCs w:val="20"/>
                      <w:lang w:val="en-GB"/>
                    </w:rPr>
                  </w:pPr>
                  <w:r w:rsidRPr="00F91A3F">
                    <w:rPr>
                      <w:rFonts w:asciiTheme="minorBidi" w:hAnsiTheme="minorBidi"/>
                      <w:sz w:val="20"/>
                      <w:szCs w:val="20"/>
                      <w:lang w:val="en-GB"/>
                    </w:rPr>
                    <w:t>30 mins</w:t>
                  </w:r>
                </w:p>
              </w:tc>
              <w:tc>
                <w:tcPr>
                  <w:tcW w:w="1215" w:type="dxa"/>
                </w:tcPr>
                <w:p w14:paraId="6CA05205" w14:textId="3AEFDF4A" w:rsidR="76D9AD42" w:rsidRPr="00F91A3F" w:rsidRDefault="76D9AD42" w:rsidP="637B9DC7">
                  <w:pPr>
                    <w:rPr>
                      <w:rFonts w:asciiTheme="minorBidi" w:hAnsiTheme="minorBidi"/>
                      <w:sz w:val="20"/>
                      <w:szCs w:val="20"/>
                      <w:lang w:val="en-GB"/>
                    </w:rPr>
                  </w:pPr>
                  <w:r w:rsidRPr="00F91A3F">
                    <w:rPr>
                      <w:rFonts w:asciiTheme="minorBidi" w:hAnsiTheme="minorBidi"/>
                      <w:sz w:val="20"/>
                      <w:szCs w:val="20"/>
                      <w:lang w:val="en-GB"/>
                    </w:rPr>
                    <w:t xml:space="preserve">4 </w:t>
                  </w:r>
                  <w:r w:rsidR="003A28A2" w:rsidRPr="00F91A3F">
                    <w:rPr>
                      <w:rFonts w:asciiTheme="minorBidi" w:hAnsiTheme="minorBidi"/>
                      <w:sz w:val="20"/>
                      <w:szCs w:val="20"/>
                      <w:lang w:val="en-GB"/>
                    </w:rPr>
                    <w:t>hours</w:t>
                  </w:r>
                </w:p>
              </w:tc>
              <w:tc>
                <w:tcPr>
                  <w:tcW w:w="2754" w:type="dxa"/>
                </w:tcPr>
                <w:p w14:paraId="39215955" w14:textId="2ED92C17" w:rsidR="1EA0015F" w:rsidRPr="00F91A3F" w:rsidRDefault="37DE19BD" w:rsidP="007D2576">
                  <w:pPr>
                    <w:jc w:val="both"/>
                    <w:rPr>
                      <w:rFonts w:asciiTheme="minorBidi" w:hAnsiTheme="minorBidi"/>
                      <w:sz w:val="20"/>
                      <w:szCs w:val="20"/>
                      <w:lang w:val="en-GB"/>
                    </w:rPr>
                  </w:pPr>
                  <w:r w:rsidRPr="00F91A3F">
                    <w:rPr>
                      <w:rFonts w:asciiTheme="minorBidi" w:hAnsiTheme="minorBidi"/>
                      <w:sz w:val="20"/>
                      <w:szCs w:val="20"/>
                      <w:lang w:val="en-GB"/>
                    </w:rPr>
                    <w:t xml:space="preserve">Production </w:t>
                  </w:r>
                  <w:r w:rsidR="65B6FA31" w:rsidRPr="00F91A3F">
                    <w:rPr>
                      <w:rFonts w:asciiTheme="minorBidi" w:hAnsiTheme="minorBidi"/>
                      <w:sz w:val="20"/>
                      <w:szCs w:val="20"/>
                      <w:lang w:val="en-GB"/>
                    </w:rPr>
                    <w:t xml:space="preserve">environment </w:t>
                  </w:r>
                  <w:r w:rsidR="1EA0015F" w:rsidRPr="00F91A3F">
                    <w:rPr>
                      <w:rFonts w:asciiTheme="minorBidi" w:hAnsiTheme="minorBidi"/>
                      <w:sz w:val="20"/>
                      <w:szCs w:val="20"/>
                      <w:lang w:val="en-GB"/>
                    </w:rPr>
                    <w:t>down</w:t>
                  </w:r>
                  <w:r w:rsidR="65B6FA31" w:rsidRPr="00F91A3F">
                    <w:rPr>
                      <w:rFonts w:asciiTheme="minorBidi" w:hAnsiTheme="minorBidi"/>
                      <w:sz w:val="20"/>
                      <w:szCs w:val="20"/>
                      <w:lang w:val="en-GB"/>
                    </w:rPr>
                    <w:t xml:space="preserve">, financial or </w:t>
                  </w:r>
                  <w:r w:rsidR="477A03FC" w:rsidRPr="00F91A3F">
                    <w:rPr>
                      <w:rFonts w:asciiTheme="minorBidi" w:hAnsiTheme="minorBidi"/>
                      <w:sz w:val="20"/>
                      <w:szCs w:val="20"/>
                      <w:lang w:val="en-GB"/>
                    </w:rPr>
                    <w:t>security impact</w:t>
                  </w:r>
                </w:p>
              </w:tc>
            </w:tr>
            <w:tr w:rsidR="637B9DC7" w:rsidRPr="00F91A3F" w14:paraId="689C9CB2" w14:textId="77777777" w:rsidTr="03114E57">
              <w:trPr>
                <w:trHeight w:val="300"/>
              </w:trPr>
              <w:tc>
                <w:tcPr>
                  <w:tcW w:w="1005" w:type="dxa"/>
                </w:tcPr>
                <w:p w14:paraId="6E175D45" w14:textId="3773AF34" w:rsidR="76D9AD42" w:rsidRPr="00F91A3F" w:rsidRDefault="76D9AD42" w:rsidP="637B9DC7">
                  <w:pPr>
                    <w:rPr>
                      <w:rFonts w:asciiTheme="minorBidi" w:hAnsiTheme="minorBidi"/>
                      <w:sz w:val="20"/>
                      <w:szCs w:val="20"/>
                      <w:lang w:val="en-GB"/>
                    </w:rPr>
                  </w:pPr>
                  <w:r w:rsidRPr="00F91A3F">
                    <w:rPr>
                      <w:rFonts w:asciiTheme="minorBidi" w:hAnsiTheme="minorBidi"/>
                      <w:sz w:val="20"/>
                      <w:szCs w:val="20"/>
                      <w:lang w:val="en-GB"/>
                    </w:rPr>
                    <w:t>High</w:t>
                  </w:r>
                </w:p>
              </w:tc>
              <w:tc>
                <w:tcPr>
                  <w:tcW w:w="1110" w:type="dxa"/>
                </w:tcPr>
                <w:p w14:paraId="102D830A" w14:textId="1F55DF58" w:rsidR="76D9AD42" w:rsidRPr="00F91A3F" w:rsidRDefault="76D9AD42" w:rsidP="637B9DC7">
                  <w:pPr>
                    <w:rPr>
                      <w:rFonts w:asciiTheme="minorBidi" w:hAnsiTheme="minorBidi"/>
                      <w:sz w:val="20"/>
                      <w:szCs w:val="20"/>
                      <w:lang w:val="en-GB"/>
                    </w:rPr>
                  </w:pPr>
                  <w:r w:rsidRPr="00F91A3F">
                    <w:rPr>
                      <w:rFonts w:asciiTheme="minorBidi" w:hAnsiTheme="minorBidi"/>
                      <w:sz w:val="20"/>
                      <w:szCs w:val="20"/>
                      <w:lang w:val="en-GB"/>
                    </w:rPr>
                    <w:t>3</w:t>
                  </w:r>
                  <w:r w:rsidR="003A28A2" w:rsidRPr="00F91A3F">
                    <w:rPr>
                      <w:rFonts w:asciiTheme="minorBidi" w:hAnsiTheme="minorBidi"/>
                      <w:sz w:val="20"/>
                      <w:szCs w:val="20"/>
                      <w:lang w:val="en-GB"/>
                    </w:rPr>
                    <w:t>0 mins</w:t>
                  </w:r>
                </w:p>
              </w:tc>
              <w:tc>
                <w:tcPr>
                  <w:tcW w:w="1215" w:type="dxa"/>
                </w:tcPr>
                <w:p w14:paraId="7AB6E890" w14:textId="3C65F50E" w:rsidR="586D9540" w:rsidRPr="00F91A3F" w:rsidRDefault="586D9540" w:rsidP="637B9DC7">
                  <w:pPr>
                    <w:rPr>
                      <w:rFonts w:asciiTheme="minorBidi" w:hAnsiTheme="minorBidi"/>
                      <w:sz w:val="20"/>
                      <w:szCs w:val="20"/>
                      <w:lang w:val="en-GB"/>
                    </w:rPr>
                  </w:pPr>
                  <w:r w:rsidRPr="00F91A3F">
                    <w:rPr>
                      <w:rFonts w:asciiTheme="minorBidi" w:hAnsiTheme="minorBidi"/>
                      <w:sz w:val="20"/>
                      <w:szCs w:val="20"/>
                      <w:lang w:val="en-GB"/>
                    </w:rPr>
                    <w:t xml:space="preserve">8 </w:t>
                  </w:r>
                  <w:r w:rsidR="00AE7F22" w:rsidRPr="00F91A3F">
                    <w:rPr>
                      <w:rFonts w:asciiTheme="minorBidi" w:hAnsiTheme="minorBidi"/>
                      <w:sz w:val="20"/>
                      <w:szCs w:val="20"/>
                      <w:lang w:val="en-GB"/>
                    </w:rPr>
                    <w:t>hours</w:t>
                  </w:r>
                </w:p>
              </w:tc>
              <w:tc>
                <w:tcPr>
                  <w:tcW w:w="2754" w:type="dxa"/>
                </w:tcPr>
                <w:p w14:paraId="719C738D" w14:textId="1E18EAA6" w:rsidR="27B795E7" w:rsidRPr="00F91A3F" w:rsidRDefault="27B795E7" w:rsidP="007D2576">
                  <w:pPr>
                    <w:jc w:val="both"/>
                    <w:rPr>
                      <w:rFonts w:asciiTheme="minorBidi" w:hAnsiTheme="minorBidi"/>
                      <w:sz w:val="20"/>
                      <w:szCs w:val="20"/>
                      <w:lang w:val="en-GB"/>
                    </w:rPr>
                  </w:pPr>
                  <w:r w:rsidRPr="00F91A3F">
                    <w:rPr>
                      <w:rFonts w:asciiTheme="minorBidi" w:hAnsiTheme="minorBidi"/>
                      <w:sz w:val="20"/>
                      <w:szCs w:val="20"/>
                      <w:lang w:val="en-GB"/>
                    </w:rPr>
                    <w:t>Production environment partially down, a workaround is possible</w:t>
                  </w:r>
                </w:p>
              </w:tc>
            </w:tr>
            <w:tr w:rsidR="637B9DC7" w:rsidRPr="00F91A3F" w14:paraId="4897608D" w14:textId="77777777" w:rsidTr="03114E57">
              <w:trPr>
                <w:trHeight w:val="300"/>
              </w:trPr>
              <w:tc>
                <w:tcPr>
                  <w:tcW w:w="1005" w:type="dxa"/>
                </w:tcPr>
                <w:p w14:paraId="4806E81B" w14:textId="09F17417" w:rsidR="76D9AD42" w:rsidRPr="00F91A3F" w:rsidRDefault="76D9AD42" w:rsidP="637B9DC7">
                  <w:pPr>
                    <w:rPr>
                      <w:rFonts w:asciiTheme="minorBidi" w:hAnsiTheme="minorBidi"/>
                      <w:sz w:val="20"/>
                      <w:szCs w:val="20"/>
                      <w:lang w:val="en-GB"/>
                    </w:rPr>
                  </w:pPr>
                  <w:r w:rsidRPr="00F91A3F">
                    <w:rPr>
                      <w:rFonts w:asciiTheme="minorBidi" w:hAnsiTheme="minorBidi"/>
                      <w:sz w:val="20"/>
                      <w:szCs w:val="20"/>
                      <w:lang w:val="en-GB"/>
                    </w:rPr>
                    <w:t>Medium</w:t>
                  </w:r>
                </w:p>
              </w:tc>
              <w:tc>
                <w:tcPr>
                  <w:tcW w:w="1110" w:type="dxa"/>
                </w:tcPr>
                <w:p w14:paraId="4BFA27F5" w14:textId="2E76FBDE" w:rsidR="76D9AD42" w:rsidRPr="00F91A3F" w:rsidRDefault="76D9AD42" w:rsidP="637B9DC7">
                  <w:pPr>
                    <w:rPr>
                      <w:rFonts w:asciiTheme="minorBidi" w:hAnsiTheme="minorBidi"/>
                      <w:sz w:val="20"/>
                      <w:szCs w:val="20"/>
                      <w:lang w:val="en-GB"/>
                    </w:rPr>
                  </w:pPr>
                  <w:r w:rsidRPr="00F91A3F">
                    <w:rPr>
                      <w:rFonts w:asciiTheme="minorBidi" w:hAnsiTheme="minorBidi"/>
                      <w:sz w:val="20"/>
                      <w:szCs w:val="20"/>
                      <w:lang w:val="en-GB"/>
                    </w:rPr>
                    <w:t xml:space="preserve">8 </w:t>
                  </w:r>
                  <w:r w:rsidR="00AE7F22" w:rsidRPr="00F91A3F">
                    <w:rPr>
                      <w:rFonts w:asciiTheme="minorBidi" w:hAnsiTheme="minorBidi"/>
                      <w:sz w:val="20"/>
                      <w:szCs w:val="20"/>
                      <w:lang w:val="en-GB"/>
                    </w:rPr>
                    <w:t>hours</w:t>
                  </w:r>
                </w:p>
              </w:tc>
              <w:tc>
                <w:tcPr>
                  <w:tcW w:w="1215" w:type="dxa"/>
                </w:tcPr>
                <w:p w14:paraId="45E9D28C" w14:textId="4F798D97" w:rsidR="532A2131" w:rsidRPr="00F91A3F" w:rsidRDefault="532A2131" w:rsidP="637B9DC7">
                  <w:pPr>
                    <w:rPr>
                      <w:rFonts w:asciiTheme="minorBidi" w:hAnsiTheme="minorBidi"/>
                      <w:sz w:val="20"/>
                      <w:szCs w:val="20"/>
                      <w:lang w:val="en-GB"/>
                    </w:rPr>
                  </w:pPr>
                  <w:r w:rsidRPr="00F91A3F">
                    <w:rPr>
                      <w:rFonts w:asciiTheme="minorBidi" w:hAnsiTheme="minorBidi"/>
                      <w:sz w:val="20"/>
                      <w:szCs w:val="20"/>
                      <w:lang w:val="en-GB"/>
                    </w:rPr>
                    <w:t>3 days</w:t>
                  </w:r>
                </w:p>
              </w:tc>
              <w:tc>
                <w:tcPr>
                  <w:tcW w:w="2754" w:type="dxa"/>
                </w:tcPr>
                <w:p w14:paraId="1D887599" w14:textId="751DB02B" w:rsidR="1AAC92B1" w:rsidRPr="00F91A3F" w:rsidRDefault="1AAC92B1" w:rsidP="007D2576">
                  <w:pPr>
                    <w:jc w:val="both"/>
                    <w:rPr>
                      <w:rFonts w:asciiTheme="minorBidi" w:hAnsiTheme="minorBidi"/>
                      <w:sz w:val="20"/>
                      <w:szCs w:val="20"/>
                      <w:lang w:val="en-GB"/>
                    </w:rPr>
                  </w:pPr>
                  <w:r w:rsidRPr="00F91A3F">
                    <w:rPr>
                      <w:rFonts w:asciiTheme="minorBidi" w:hAnsiTheme="minorBidi"/>
                      <w:sz w:val="20"/>
                      <w:szCs w:val="20"/>
                      <w:lang w:val="en-GB"/>
                    </w:rPr>
                    <w:t xml:space="preserve">Limited impact; production environment is operational </w:t>
                  </w:r>
                  <w:r w:rsidR="1E8CDA8E" w:rsidRPr="00F91A3F">
                    <w:rPr>
                      <w:rFonts w:asciiTheme="minorBidi" w:hAnsiTheme="minorBidi"/>
                      <w:sz w:val="20"/>
                      <w:szCs w:val="20"/>
                      <w:lang w:val="en-GB"/>
                    </w:rPr>
                    <w:t>or impact on non-production environment</w:t>
                  </w:r>
                </w:p>
              </w:tc>
            </w:tr>
            <w:tr w:rsidR="637B9DC7" w:rsidRPr="00F91A3F" w14:paraId="4077FC41" w14:textId="77777777" w:rsidTr="03114E57">
              <w:trPr>
                <w:trHeight w:val="300"/>
              </w:trPr>
              <w:tc>
                <w:tcPr>
                  <w:tcW w:w="1005" w:type="dxa"/>
                </w:tcPr>
                <w:p w14:paraId="1F57B76B" w14:textId="12A1ADF4" w:rsidR="76D9AD42" w:rsidRPr="00F91A3F" w:rsidRDefault="49DAFE89" w:rsidP="03114E57">
                  <w:pPr>
                    <w:rPr>
                      <w:rFonts w:asciiTheme="minorBidi" w:hAnsiTheme="minorBidi"/>
                      <w:sz w:val="20"/>
                      <w:szCs w:val="20"/>
                      <w:lang w:val="en-GB"/>
                    </w:rPr>
                  </w:pPr>
                  <w:r w:rsidRPr="00F91A3F">
                    <w:rPr>
                      <w:rFonts w:asciiTheme="minorBidi" w:hAnsiTheme="minorBidi"/>
                      <w:sz w:val="20"/>
                      <w:szCs w:val="20"/>
                      <w:lang w:val="en-GB"/>
                    </w:rPr>
                    <w:t>Low</w:t>
                  </w:r>
                </w:p>
              </w:tc>
              <w:tc>
                <w:tcPr>
                  <w:tcW w:w="1110" w:type="dxa"/>
                </w:tcPr>
                <w:p w14:paraId="7A4EB583" w14:textId="25A94F10" w:rsidR="76D9AD42" w:rsidRPr="00F91A3F" w:rsidRDefault="76D9AD42" w:rsidP="637B9DC7">
                  <w:pPr>
                    <w:rPr>
                      <w:rFonts w:asciiTheme="minorBidi" w:hAnsiTheme="minorBidi"/>
                      <w:sz w:val="20"/>
                      <w:szCs w:val="20"/>
                      <w:lang w:val="en-GB"/>
                    </w:rPr>
                  </w:pPr>
                  <w:r w:rsidRPr="00F91A3F">
                    <w:rPr>
                      <w:rFonts w:asciiTheme="minorBidi" w:hAnsiTheme="minorBidi"/>
                      <w:sz w:val="20"/>
                      <w:szCs w:val="20"/>
                      <w:lang w:val="en-GB"/>
                    </w:rPr>
                    <w:t xml:space="preserve">8 </w:t>
                  </w:r>
                  <w:r w:rsidR="00AE7F22" w:rsidRPr="00F91A3F">
                    <w:rPr>
                      <w:rFonts w:asciiTheme="minorBidi" w:hAnsiTheme="minorBidi"/>
                      <w:sz w:val="20"/>
                      <w:szCs w:val="20"/>
                      <w:lang w:val="en-GB"/>
                    </w:rPr>
                    <w:t>hours</w:t>
                  </w:r>
                </w:p>
              </w:tc>
              <w:tc>
                <w:tcPr>
                  <w:tcW w:w="1215" w:type="dxa"/>
                </w:tcPr>
                <w:p w14:paraId="1F940A87" w14:textId="0539B892" w:rsidR="72F65D3D" w:rsidRPr="00F91A3F" w:rsidRDefault="72F65D3D" w:rsidP="637B9DC7">
                  <w:pPr>
                    <w:rPr>
                      <w:rFonts w:asciiTheme="minorBidi" w:hAnsiTheme="minorBidi"/>
                      <w:sz w:val="20"/>
                      <w:szCs w:val="20"/>
                      <w:lang w:val="en-GB"/>
                    </w:rPr>
                  </w:pPr>
                  <w:r w:rsidRPr="00F91A3F">
                    <w:rPr>
                      <w:rFonts w:asciiTheme="minorBidi" w:hAnsiTheme="minorBidi"/>
                      <w:sz w:val="20"/>
                      <w:szCs w:val="20"/>
                      <w:lang w:val="en-GB"/>
                    </w:rPr>
                    <w:t>7</w:t>
                  </w:r>
                  <w:r w:rsidR="003A28A2" w:rsidRPr="00F91A3F">
                    <w:rPr>
                      <w:rFonts w:asciiTheme="minorBidi" w:hAnsiTheme="minorBidi"/>
                      <w:sz w:val="20"/>
                      <w:szCs w:val="20"/>
                      <w:lang w:val="en-GB"/>
                    </w:rPr>
                    <w:t xml:space="preserve"> </w:t>
                  </w:r>
                  <w:r w:rsidRPr="00F91A3F">
                    <w:rPr>
                      <w:rFonts w:asciiTheme="minorBidi" w:hAnsiTheme="minorBidi"/>
                      <w:sz w:val="20"/>
                      <w:szCs w:val="20"/>
                      <w:lang w:val="en-GB"/>
                    </w:rPr>
                    <w:t>days</w:t>
                  </w:r>
                </w:p>
              </w:tc>
              <w:tc>
                <w:tcPr>
                  <w:tcW w:w="2754" w:type="dxa"/>
                </w:tcPr>
                <w:p w14:paraId="20D1428B" w14:textId="5FE325B9" w:rsidR="33DEBAD3" w:rsidRPr="00F91A3F" w:rsidRDefault="008E7270" w:rsidP="00261A8E">
                  <w:pPr>
                    <w:jc w:val="both"/>
                    <w:rPr>
                      <w:rFonts w:asciiTheme="minorBidi" w:hAnsiTheme="minorBidi"/>
                      <w:sz w:val="20"/>
                      <w:szCs w:val="20"/>
                      <w:lang w:val="en-GB"/>
                    </w:rPr>
                  </w:pPr>
                  <w:r w:rsidRPr="00F91A3F">
                    <w:rPr>
                      <w:rFonts w:asciiTheme="minorBidi" w:hAnsiTheme="minorBidi"/>
                      <w:sz w:val="20"/>
                      <w:szCs w:val="20"/>
                      <w:lang w:val="en-GB"/>
                    </w:rPr>
                    <w:t>Minor technical disruptions that do not</w:t>
                  </w:r>
                  <w:r w:rsidR="00261A8E">
                    <w:rPr>
                      <w:rFonts w:asciiTheme="minorBidi" w:hAnsiTheme="minorBidi"/>
                      <w:sz w:val="20"/>
                      <w:szCs w:val="20"/>
                      <w:lang w:val="en-GB"/>
                    </w:rPr>
                    <w:t xml:space="preserve"> </w:t>
                  </w:r>
                  <w:r w:rsidRPr="00F91A3F">
                    <w:rPr>
                      <w:rFonts w:asciiTheme="minorBidi" w:hAnsiTheme="minorBidi"/>
                      <w:sz w:val="20"/>
                      <w:szCs w:val="20"/>
                      <w:lang w:val="en-GB"/>
                    </w:rPr>
                    <w:t>direct impact on business processes.</w:t>
                  </w:r>
                </w:p>
              </w:tc>
            </w:tr>
          </w:tbl>
          <w:p w14:paraId="3B3CCDDE" w14:textId="7DCADFC0" w:rsidR="002361A4" w:rsidRPr="00F91A3F" w:rsidRDefault="002361A4" w:rsidP="637B9DC7">
            <w:pPr>
              <w:pStyle w:val="ListParagraph"/>
              <w:spacing w:line="240" w:lineRule="auto"/>
              <w:ind w:left="328" w:hanging="284"/>
              <w:jc w:val="both"/>
              <w:rPr>
                <w:rFonts w:asciiTheme="minorBidi" w:hAnsiTheme="minorBidi" w:cstheme="minorBidi"/>
                <w:color w:val="auto"/>
                <w:sz w:val="20"/>
                <w:szCs w:val="20"/>
                <w:lang w:val="en-GB"/>
              </w:rPr>
            </w:pPr>
          </w:p>
        </w:tc>
      </w:tr>
      <w:tr w:rsidR="005610BE" w:rsidRPr="00C92666" w14:paraId="0EB7B1F7" w14:textId="77777777" w:rsidTr="6D2F25CF">
        <w:trPr>
          <w:cantSplit/>
          <w:jc w:val="center"/>
        </w:trPr>
        <w:tc>
          <w:tcPr>
            <w:tcW w:w="747" w:type="dxa"/>
          </w:tcPr>
          <w:p w14:paraId="585E1DDC" w14:textId="77777777" w:rsidR="002361A4" w:rsidRPr="00C92666" w:rsidRDefault="002361A4"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en-GB"/>
              </w:rPr>
            </w:pPr>
          </w:p>
        </w:tc>
        <w:tc>
          <w:tcPr>
            <w:tcW w:w="2588" w:type="dxa"/>
          </w:tcPr>
          <w:p w14:paraId="2DAC7164" w14:textId="0E0BE1A4" w:rsidR="002361A4" w:rsidRPr="00C92666" w:rsidRDefault="002361A4" w:rsidP="002361A4">
            <w:pPr>
              <w:rPr>
                <w:rFonts w:asciiTheme="minorBidi" w:hAnsiTheme="minorBidi" w:cstheme="minorBidi"/>
                <w:bCs/>
                <w:lang w:val="en-GB"/>
              </w:rPr>
            </w:pPr>
            <w:r w:rsidRPr="00C92666">
              <w:rPr>
                <w:rFonts w:asciiTheme="minorBidi" w:hAnsiTheme="minorBidi" w:cstheme="minorBidi"/>
                <w:bCs/>
                <w:lang w:val="en-GB"/>
              </w:rPr>
              <w:t xml:space="preserve">Cooperation with </w:t>
            </w:r>
            <w:r w:rsidR="00917885" w:rsidRPr="00C92666">
              <w:rPr>
                <w:rFonts w:asciiTheme="minorBidi" w:hAnsiTheme="minorBidi" w:cstheme="minorBidi"/>
                <w:bCs/>
                <w:lang w:val="en-GB"/>
              </w:rPr>
              <w:t>the Supplier</w:t>
            </w:r>
          </w:p>
        </w:tc>
        <w:tc>
          <w:tcPr>
            <w:tcW w:w="6600" w:type="dxa"/>
          </w:tcPr>
          <w:p w14:paraId="4B86D574" w14:textId="16A7087A" w:rsidR="002361A4" w:rsidRPr="00C92666" w:rsidRDefault="002361A4" w:rsidP="002361A4">
            <w:pPr>
              <w:jc w:val="both"/>
              <w:rPr>
                <w:rFonts w:asciiTheme="minorBidi" w:hAnsiTheme="minorBidi" w:cstheme="minorBidi"/>
                <w:lang w:val="en-GB"/>
              </w:rPr>
            </w:pPr>
            <w:r w:rsidRPr="00C92666">
              <w:rPr>
                <w:rFonts w:asciiTheme="minorBidi" w:hAnsiTheme="minorBidi" w:cstheme="minorBidi"/>
                <w:lang w:val="en-GB"/>
              </w:rPr>
              <w:t xml:space="preserve">Communication with </w:t>
            </w:r>
            <w:r w:rsidR="00917885" w:rsidRPr="00C92666">
              <w:rPr>
                <w:rFonts w:asciiTheme="minorBidi" w:hAnsiTheme="minorBidi" w:cstheme="minorBidi"/>
                <w:lang w:val="en-GB"/>
              </w:rPr>
              <w:t xml:space="preserve">the Supplier </w:t>
            </w:r>
            <w:r w:rsidRPr="00C92666">
              <w:rPr>
                <w:rFonts w:asciiTheme="minorBidi" w:hAnsiTheme="minorBidi" w:cstheme="minorBidi"/>
                <w:lang w:val="en-GB"/>
              </w:rPr>
              <w:t>takes place in Lithuanian or English.</w:t>
            </w:r>
          </w:p>
        </w:tc>
      </w:tr>
      <w:tr w:rsidR="005610BE" w:rsidRPr="00C92666" w14:paraId="3FC60BDD" w14:textId="77777777" w:rsidTr="6D2F25CF">
        <w:trPr>
          <w:cantSplit/>
          <w:jc w:val="center"/>
        </w:trPr>
        <w:tc>
          <w:tcPr>
            <w:tcW w:w="747" w:type="dxa"/>
          </w:tcPr>
          <w:p w14:paraId="2C926DA1" w14:textId="77777777" w:rsidR="002361A4" w:rsidRPr="00C92666" w:rsidRDefault="002361A4"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en-GB"/>
              </w:rPr>
            </w:pPr>
          </w:p>
        </w:tc>
        <w:tc>
          <w:tcPr>
            <w:tcW w:w="2588" w:type="dxa"/>
          </w:tcPr>
          <w:p w14:paraId="08847D61" w14:textId="7A17D00F" w:rsidR="002361A4" w:rsidRPr="00C92666" w:rsidRDefault="002361A4" w:rsidP="002361A4">
            <w:pPr>
              <w:rPr>
                <w:rFonts w:asciiTheme="minorBidi" w:hAnsiTheme="minorBidi" w:cstheme="minorBidi"/>
                <w:bCs/>
                <w:lang w:val="en-GB"/>
              </w:rPr>
            </w:pPr>
            <w:r w:rsidRPr="00C92666">
              <w:rPr>
                <w:rFonts w:asciiTheme="minorBidi" w:hAnsiTheme="minorBidi" w:cstheme="minorBidi"/>
                <w:bCs/>
                <w:lang w:val="en-GB"/>
              </w:rPr>
              <w:t>Pricing</w:t>
            </w:r>
          </w:p>
        </w:tc>
        <w:tc>
          <w:tcPr>
            <w:tcW w:w="6600" w:type="dxa"/>
          </w:tcPr>
          <w:p w14:paraId="36EEEDC7" w14:textId="2BC25A8A" w:rsidR="002361A4" w:rsidRPr="00C92666" w:rsidRDefault="002F1C86" w:rsidP="002361A4">
            <w:pPr>
              <w:jc w:val="both"/>
              <w:rPr>
                <w:rFonts w:asciiTheme="minorBidi" w:hAnsiTheme="minorBidi" w:cstheme="minorBidi"/>
                <w:lang w:val="en-GB"/>
              </w:rPr>
            </w:pPr>
            <w:r w:rsidRPr="00C92666">
              <w:rPr>
                <w:rFonts w:asciiTheme="minorBidi" w:hAnsiTheme="minorBidi" w:cstheme="minorBidi"/>
                <w:lang w:val="en-GB"/>
              </w:rPr>
              <w:t xml:space="preserve">The </w:t>
            </w:r>
            <w:r w:rsidR="007D3E8B">
              <w:rPr>
                <w:rFonts w:asciiTheme="minorBidi" w:hAnsiTheme="minorBidi" w:cstheme="minorBidi"/>
                <w:lang w:val="en-GB"/>
              </w:rPr>
              <w:t>S</w:t>
            </w:r>
            <w:r w:rsidRPr="00C92666">
              <w:rPr>
                <w:rFonts w:asciiTheme="minorBidi" w:hAnsiTheme="minorBidi" w:cstheme="minorBidi"/>
                <w:lang w:val="en-GB"/>
              </w:rPr>
              <w:t xml:space="preserve">upplier </w:t>
            </w:r>
            <w:r w:rsidR="00B07DE2" w:rsidRPr="00C92666">
              <w:rPr>
                <w:rFonts w:asciiTheme="minorBidi" w:hAnsiTheme="minorBidi" w:cstheme="minorBidi"/>
                <w:lang w:val="en-GB"/>
              </w:rPr>
              <w:t>must submit</w:t>
            </w:r>
            <w:r w:rsidRPr="00C92666">
              <w:rPr>
                <w:rFonts w:asciiTheme="minorBidi" w:hAnsiTheme="minorBidi" w:cstheme="minorBidi"/>
                <w:lang w:val="en-GB"/>
              </w:rPr>
              <w:t>, as part of its tender</w:t>
            </w:r>
            <w:r w:rsidR="00E4688D" w:rsidRPr="00C92666">
              <w:rPr>
                <w:rFonts w:asciiTheme="minorBidi" w:hAnsiTheme="minorBidi" w:cstheme="minorBidi"/>
                <w:lang w:val="en-GB"/>
              </w:rPr>
              <w:t xml:space="preserve">, </w:t>
            </w:r>
            <w:r w:rsidR="002361A4" w:rsidRPr="00C92666">
              <w:rPr>
                <w:rFonts w:asciiTheme="minorBidi" w:hAnsiTheme="minorBidi" w:cstheme="minorBidi"/>
                <w:lang w:val="en-GB"/>
              </w:rPr>
              <w:t xml:space="preserve">a pricing model </w:t>
            </w:r>
            <w:r w:rsidR="00B07DE2" w:rsidRPr="00C92666">
              <w:rPr>
                <w:rFonts w:asciiTheme="minorBidi" w:hAnsiTheme="minorBidi" w:cstheme="minorBidi"/>
                <w:lang w:val="en-GB"/>
              </w:rPr>
              <w:t xml:space="preserve">(a description or a link to publicly </w:t>
            </w:r>
            <w:r w:rsidR="00E4688D" w:rsidRPr="00C92666">
              <w:rPr>
                <w:rFonts w:asciiTheme="minorBidi" w:hAnsiTheme="minorBidi" w:cstheme="minorBidi"/>
                <w:lang w:val="en-GB"/>
              </w:rPr>
              <w:t xml:space="preserve">available </w:t>
            </w:r>
            <w:r w:rsidR="00B07DE2" w:rsidRPr="00C92666">
              <w:rPr>
                <w:rFonts w:asciiTheme="minorBidi" w:hAnsiTheme="minorBidi" w:cstheme="minorBidi"/>
                <w:lang w:val="en-GB"/>
              </w:rPr>
              <w:t xml:space="preserve">information) </w:t>
            </w:r>
            <w:r w:rsidR="002361A4" w:rsidRPr="00C92666">
              <w:rPr>
                <w:rFonts w:asciiTheme="minorBidi" w:hAnsiTheme="minorBidi" w:cstheme="minorBidi"/>
                <w:lang w:val="en-GB"/>
              </w:rPr>
              <w:t xml:space="preserve">for the services provided by Azure and AWS </w:t>
            </w:r>
            <w:r w:rsidR="002361A4" w:rsidRPr="00C92666">
              <w:rPr>
                <w:rFonts w:asciiTheme="minorBidi" w:hAnsiTheme="minorBidi" w:cstheme="minorBidi"/>
                <w:bCs/>
                <w:lang w:val="en-GB"/>
              </w:rPr>
              <w:t xml:space="preserve">or equivalent </w:t>
            </w:r>
            <w:r w:rsidR="002361A4" w:rsidRPr="00C92666">
              <w:rPr>
                <w:rFonts w:asciiTheme="minorBidi" w:hAnsiTheme="minorBidi" w:cstheme="minorBidi"/>
                <w:lang w:val="en-GB"/>
              </w:rPr>
              <w:t>public cloud service providers</w:t>
            </w:r>
            <w:r w:rsidR="00E4688D" w:rsidRPr="00C92666">
              <w:rPr>
                <w:rFonts w:asciiTheme="minorBidi" w:hAnsiTheme="minorBidi" w:cstheme="minorBidi"/>
                <w:lang w:val="en-GB"/>
              </w:rPr>
              <w:t>.</w:t>
            </w:r>
          </w:p>
          <w:p w14:paraId="5DCA9514" w14:textId="69E2EBC3" w:rsidR="002361A4" w:rsidRPr="00C92666" w:rsidRDefault="002361A4" w:rsidP="002361A4">
            <w:pPr>
              <w:jc w:val="both"/>
              <w:rPr>
                <w:rFonts w:asciiTheme="minorBidi" w:hAnsiTheme="minorBidi" w:cstheme="minorBidi"/>
                <w:lang w:val="en-GB"/>
              </w:rPr>
            </w:pPr>
            <w:r w:rsidRPr="00C92666">
              <w:rPr>
                <w:rFonts w:asciiTheme="minorBidi" w:hAnsiTheme="minorBidi" w:cstheme="minorBidi"/>
                <w:lang w:val="en-GB"/>
              </w:rPr>
              <w:t xml:space="preserve">Azure and AWS </w:t>
            </w:r>
            <w:r w:rsidRPr="00C92666">
              <w:rPr>
                <w:rFonts w:asciiTheme="minorBidi" w:hAnsiTheme="minorBidi" w:cstheme="minorBidi"/>
                <w:bCs/>
                <w:lang w:val="en-GB"/>
              </w:rPr>
              <w:t xml:space="preserve">or equivalent </w:t>
            </w:r>
            <w:r w:rsidRPr="00C92666">
              <w:rPr>
                <w:rFonts w:asciiTheme="minorBidi" w:hAnsiTheme="minorBidi" w:cstheme="minorBidi"/>
                <w:lang w:val="en-GB"/>
              </w:rPr>
              <w:t xml:space="preserve">public cloud providers must also be able to offer volume and reserved resource discounts, as well as pricing calculation tools, to enable the precise determination of the cost of a specific service </w:t>
            </w:r>
            <w:r w:rsidR="00D43E7B" w:rsidRPr="00C92666">
              <w:rPr>
                <w:rFonts w:asciiTheme="minorBidi" w:hAnsiTheme="minorBidi" w:cstheme="minorBidi"/>
                <w:lang w:val="en-GB"/>
              </w:rPr>
              <w:t xml:space="preserve">to the </w:t>
            </w:r>
            <w:r w:rsidR="00874CCB">
              <w:rPr>
                <w:rFonts w:asciiTheme="minorBidi" w:hAnsiTheme="minorBidi" w:cstheme="minorBidi"/>
                <w:lang w:val="en-GB"/>
              </w:rPr>
              <w:t>Buyer</w:t>
            </w:r>
            <w:r w:rsidR="00874CCB" w:rsidRPr="00C92666">
              <w:rPr>
                <w:rFonts w:asciiTheme="minorBidi" w:hAnsiTheme="minorBidi" w:cstheme="minorBidi"/>
                <w:lang w:val="en-GB"/>
              </w:rPr>
              <w:t xml:space="preserve"> </w:t>
            </w:r>
            <w:r w:rsidRPr="00C92666">
              <w:rPr>
                <w:rFonts w:asciiTheme="minorBidi" w:hAnsiTheme="minorBidi" w:cstheme="minorBidi"/>
                <w:lang w:val="en-GB"/>
              </w:rPr>
              <w:t>(initial service configuration + various price optimisation mechanisms)</w:t>
            </w:r>
            <w:r w:rsidR="00401EAF" w:rsidRPr="00C92666">
              <w:rPr>
                <w:rFonts w:asciiTheme="minorBidi" w:hAnsiTheme="minorBidi" w:cstheme="minorBidi"/>
                <w:lang w:val="en-GB"/>
              </w:rPr>
              <w:t>.</w:t>
            </w:r>
          </w:p>
        </w:tc>
      </w:tr>
      <w:tr w:rsidR="005610BE" w:rsidRPr="00C92666" w14:paraId="39F00445" w14:textId="77777777" w:rsidTr="6D2F25CF">
        <w:trPr>
          <w:cantSplit/>
          <w:jc w:val="center"/>
        </w:trPr>
        <w:tc>
          <w:tcPr>
            <w:tcW w:w="747" w:type="dxa"/>
          </w:tcPr>
          <w:p w14:paraId="667B11EC" w14:textId="77777777" w:rsidR="002361A4" w:rsidRPr="00C92666" w:rsidRDefault="002361A4"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en-GB"/>
              </w:rPr>
            </w:pPr>
          </w:p>
        </w:tc>
        <w:tc>
          <w:tcPr>
            <w:tcW w:w="2588" w:type="dxa"/>
          </w:tcPr>
          <w:p w14:paraId="1A6B719D" w14:textId="51C7E8B9" w:rsidR="002361A4" w:rsidRPr="00C92666" w:rsidRDefault="002361A4" w:rsidP="002361A4">
            <w:pPr>
              <w:rPr>
                <w:rFonts w:asciiTheme="minorBidi" w:hAnsiTheme="minorBidi" w:cstheme="minorBidi"/>
                <w:bCs/>
                <w:lang w:val="en-GB"/>
              </w:rPr>
            </w:pPr>
            <w:r w:rsidRPr="00C92666">
              <w:rPr>
                <w:rFonts w:asciiTheme="minorBidi" w:hAnsiTheme="minorBidi" w:cstheme="minorBidi"/>
                <w:bCs/>
                <w:lang w:val="en-GB"/>
              </w:rPr>
              <w:t xml:space="preserve">Transparent pricing </w:t>
            </w:r>
          </w:p>
        </w:tc>
        <w:tc>
          <w:tcPr>
            <w:tcW w:w="6600" w:type="dxa"/>
          </w:tcPr>
          <w:p w14:paraId="26F25693" w14:textId="417B8CE1" w:rsidR="002361A4" w:rsidRPr="00C92666" w:rsidRDefault="002361A4" w:rsidP="002361A4">
            <w:pPr>
              <w:jc w:val="both"/>
              <w:rPr>
                <w:rFonts w:asciiTheme="minorBidi" w:hAnsiTheme="minorBidi" w:cstheme="minorBidi"/>
                <w:lang w:val="en-GB"/>
              </w:rPr>
            </w:pPr>
            <w:r w:rsidRPr="00C92666">
              <w:rPr>
                <w:rFonts w:asciiTheme="minorBidi" w:hAnsiTheme="minorBidi" w:cstheme="minorBidi"/>
                <w:lang w:val="en-GB"/>
              </w:rPr>
              <w:t xml:space="preserve">As the cost of commercial Azure and AWS </w:t>
            </w:r>
            <w:r w:rsidRPr="00C92666">
              <w:rPr>
                <w:rFonts w:asciiTheme="minorBidi" w:hAnsiTheme="minorBidi" w:cstheme="minorBidi"/>
                <w:bCs/>
                <w:lang w:val="en-GB"/>
              </w:rPr>
              <w:t xml:space="preserve">or equivalent </w:t>
            </w:r>
            <w:r w:rsidRPr="00C92666">
              <w:rPr>
                <w:rFonts w:asciiTheme="minorBidi" w:hAnsiTheme="minorBidi" w:cstheme="minorBidi"/>
                <w:lang w:val="en-GB"/>
              </w:rPr>
              <w:t xml:space="preserve">public cloud services is constantly </w:t>
            </w:r>
            <w:r w:rsidR="00E86102" w:rsidRPr="00C92666">
              <w:rPr>
                <w:rFonts w:asciiTheme="minorBidi" w:hAnsiTheme="minorBidi" w:cstheme="minorBidi"/>
                <w:color w:val="000000" w:themeColor="text1"/>
                <w:lang w:val="en-GB"/>
              </w:rPr>
              <w:t>changing</w:t>
            </w:r>
            <w:r w:rsidRPr="00C92666">
              <w:rPr>
                <w:rFonts w:asciiTheme="minorBidi" w:hAnsiTheme="minorBidi" w:cstheme="minorBidi"/>
                <w:lang w:val="en-GB"/>
              </w:rPr>
              <w:t xml:space="preserve"> due to technological innovation and existing competition, the price paid by </w:t>
            </w:r>
            <w:r w:rsidR="006A7038" w:rsidRPr="00C92666">
              <w:rPr>
                <w:rFonts w:asciiTheme="minorBidi" w:hAnsiTheme="minorBidi" w:cstheme="minorBidi"/>
                <w:lang w:val="en-GB"/>
              </w:rPr>
              <w:t xml:space="preserve">the Buyer </w:t>
            </w:r>
            <w:r w:rsidRPr="00C92666">
              <w:rPr>
                <w:rFonts w:asciiTheme="minorBidi" w:hAnsiTheme="minorBidi" w:cstheme="minorBidi"/>
                <w:lang w:val="en-GB"/>
              </w:rPr>
              <w:t xml:space="preserve">under the </w:t>
            </w:r>
            <w:r w:rsidR="00FA4D6D">
              <w:rPr>
                <w:rFonts w:asciiTheme="minorBidi" w:hAnsiTheme="minorBidi" w:cstheme="minorBidi"/>
                <w:lang w:val="en-GB"/>
              </w:rPr>
              <w:t>C</w:t>
            </w:r>
            <w:r w:rsidRPr="00C92666">
              <w:rPr>
                <w:rFonts w:asciiTheme="minorBidi" w:hAnsiTheme="minorBidi" w:cstheme="minorBidi"/>
                <w:lang w:val="en-GB"/>
              </w:rPr>
              <w:t xml:space="preserve">ontract must never exceed the price listed on the public cloud service provider’s website on the day the service is used.  </w:t>
            </w:r>
          </w:p>
        </w:tc>
      </w:tr>
      <w:tr w:rsidR="00B27BAE" w:rsidRPr="00C92666" w14:paraId="28BA26F0" w14:textId="77777777" w:rsidTr="6D2F25CF">
        <w:trPr>
          <w:cantSplit/>
          <w:jc w:val="center"/>
        </w:trPr>
        <w:tc>
          <w:tcPr>
            <w:tcW w:w="747" w:type="dxa"/>
          </w:tcPr>
          <w:p w14:paraId="36EB2C5C" w14:textId="77777777" w:rsidR="00B27BAE" w:rsidRPr="00C92666" w:rsidRDefault="00B27BAE" w:rsidP="002361A4">
            <w:pPr>
              <w:pStyle w:val="Heading2"/>
              <w:keepNext w:val="0"/>
              <w:keepLines w:val="0"/>
              <w:numPr>
                <w:ilvl w:val="2"/>
                <w:numId w:val="20"/>
              </w:numPr>
              <w:tabs>
                <w:tab w:val="left" w:pos="284"/>
              </w:tabs>
              <w:spacing w:before="0" w:after="0"/>
              <w:ind w:left="1161" w:hanging="1080"/>
              <w:jc w:val="both"/>
              <w:rPr>
                <w:rFonts w:asciiTheme="minorBidi" w:hAnsiTheme="minorBidi"/>
                <w:b w:val="0"/>
                <w:color w:val="auto"/>
                <w:sz w:val="20"/>
                <w:szCs w:val="20"/>
                <w:lang w:val="en-GB"/>
              </w:rPr>
            </w:pPr>
          </w:p>
        </w:tc>
        <w:tc>
          <w:tcPr>
            <w:tcW w:w="2588" w:type="dxa"/>
          </w:tcPr>
          <w:p w14:paraId="771194C5" w14:textId="046A308B" w:rsidR="00B27BAE" w:rsidRPr="00C92666" w:rsidRDefault="004428FB" w:rsidP="03114E57">
            <w:pPr>
              <w:rPr>
                <w:rFonts w:asciiTheme="minorBidi" w:hAnsiTheme="minorBidi"/>
                <w:lang w:val="en-GB"/>
              </w:rPr>
            </w:pPr>
            <w:r w:rsidRPr="00C92666">
              <w:rPr>
                <w:rFonts w:asciiTheme="minorBidi" w:hAnsiTheme="minorBidi"/>
                <w:lang w:val="en-GB"/>
              </w:rPr>
              <w:t xml:space="preserve">Tool for unified </w:t>
            </w:r>
            <w:r w:rsidR="00C27CE6" w:rsidRPr="00C92666">
              <w:rPr>
                <w:rFonts w:asciiTheme="minorBidi" w:hAnsiTheme="minorBidi"/>
                <w:lang w:val="en-GB"/>
              </w:rPr>
              <w:t>cost monitoring</w:t>
            </w:r>
          </w:p>
        </w:tc>
        <w:tc>
          <w:tcPr>
            <w:tcW w:w="6600" w:type="dxa"/>
          </w:tcPr>
          <w:p w14:paraId="5041397B" w14:textId="6A4F6109" w:rsidR="00EB6367" w:rsidRPr="00C92666" w:rsidRDefault="00EB6367" w:rsidP="00EB6367">
            <w:pPr>
              <w:jc w:val="both"/>
              <w:rPr>
                <w:rFonts w:asciiTheme="minorBidi" w:hAnsiTheme="minorBidi"/>
                <w:lang w:val="en-GB"/>
              </w:rPr>
            </w:pPr>
            <w:r w:rsidRPr="00C92666">
              <w:rPr>
                <w:rFonts w:asciiTheme="minorBidi" w:hAnsiTheme="minorBidi"/>
                <w:lang w:val="en-GB"/>
              </w:rPr>
              <w:t xml:space="preserve">The Supplier must provide a tool </w:t>
            </w:r>
            <w:r w:rsidR="002B11D4" w:rsidRPr="00C92666">
              <w:rPr>
                <w:rFonts w:asciiTheme="minorBidi" w:hAnsiTheme="minorBidi"/>
                <w:lang w:val="en-GB"/>
              </w:rPr>
              <w:t>(</w:t>
            </w:r>
            <w:r w:rsidR="00A91B11" w:rsidRPr="00C92666">
              <w:rPr>
                <w:rFonts w:asciiTheme="minorBidi" w:hAnsiTheme="minorBidi"/>
                <w:lang w:val="en-GB"/>
              </w:rPr>
              <w:t xml:space="preserve">name and description or a link to </w:t>
            </w:r>
            <w:r w:rsidR="0065604C" w:rsidRPr="00C92666">
              <w:rPr>
                <w:rFonts w:asciiTheme="minorBidi" w:hAnsiTheme="minorBidi" w:cstheme="minorBidi"/>
                <w:lang w:val="en-GB"/>
              </w:rPr>
              <w:t xml:space="preserve">the tool </w:t>
            </w:r>
            <w:r w:rsidR="00E84186" w:rsidRPr="00C92666">
              <w:rPr>
                <w:rFonts w:asciiTheme="minorBidi" w:hAnsiTheme="minorBidi" w:cstheme="minorBidi"/>
                <w:lang w:val="en-GB"/>
              </w:rPr>
              <w:t>with login details</w:t>
            </w:r>
            <w:r w:rsidR="002B11D4" w:rsidRPr="00C92666">
              <w:rPr>
                <w:rFonts w:asciiTheme="minorBidi" w:hAnsiTheme="minorBidi"/>
                <w:lang w:val="en-GB"/>
              </w:rPr>
              <w:t xml:space="preserve">) </w:t>
            </w:r>
            <w:r w:rsidRPr="00C92666">
              <w:rPr>
                <w:rFonts w:asciiTheme="minorBidi" w:hAnsiTheme="minorBidi"/>
                <w:lang w:val="en-GB"/>
              </w:rPr>
              <w:t>that allows cloud service costs to be analysed in a unified environment based on resource tags.</w:t>
            </w:r>
          </w:p>
          <w:p w14:paraId="71470922" w14:textId="77777777" w:rsidR="00EB6367" w:rsidRPr="00C92666" w:rsidRDefault="00EB6367" w:rsidP="00EB6367">
            <w:pPr>
              <w:jc w:val="both"/>
              <w:rPr>
                <w:rFonts w:asciiTheme="minorBidi" w:hAnsiTheme="minorBidi" w:cstheme="minorBidi"/>
                <w:lang w:val="en-GB"/>
              </w:rPr>
            </w:pPr>
            <w:r w:rsidRPr="00C92666">
              <w:rPr>
                <w:rFonts w:asciiTheme="minorBidi" w:hAnsiTheme="minorBidi" w:cstheme="minorBidi"/>
                <w:lang w:val="en-GB"/>
              </w:rPr>
              <w:t>The tool must meet the following functional requirements:</w:t>
            </w:r>
          </w:p>
          <w:p w14:paraId="4D365B4E" w14:textId="77777777" w:rsidR="00EB6367" w:rsidRPr="00C92666" w:rsidRDefault="00EB6367" w:rsidP="00C06026">
            <w:pPr>
              <w:numPr>
                <w:ilvl w:val="0"/>
                <w:numId w:val="43"/>
              </w:numPr>
              <w:tabs>
                <w:tab w:val="clear" w:pos="720"/>
                <w:tab w:val="num" w:pos="360"/>
              </w:tabs>
              <w:ind w:left="323"/>
              <w:jc w:val="both"/>
              <w:rPr>
                <w:rFonts w:asciiTheme="minorBidi" w:hAnsiTheme="minorBidi" w:cstheme="minorBidi"/>
                <w:lang w:val="en-GB"/>
              </w:rPr>
            </w:pPr>
            <w:r w:rsidRPr="00C92666">
              <w:rPr>
                <w:rFonts w:asciiTheme="minorBidi" w:hAnsiTheme="minorBidi" w:cstheme="minorBidi"/>
                <w:b/>
                <w:bCs/>
                <w:lang w:val="en-GB"/>
              </w:rPr>
              <w:t>Cost analysis by tags:</w:t>
            </w:r>
          </w:p>
          <w:p w14:paraId="3959A637" w14:textId="77777777" w:rsidR="00EB6367" w:rsidRPr="00C92666" w:rsidRDefault="00EB6367" w:rsidP="00172697">
            <w:pPr>
              <w:numPr>
                <w:ilvl w:val="1"/>
                <w:numId w:val="43"/>
              </w:numPr>
              <w:tabs>
                <w:tab w:val="clear" w:pos="1440"/>
              </w:tabs>
              <w:ind w:left="748" w:hanging="425"/>
              <w:jc w:val="both"/>
              <w:rPr>
                <w:rFonts w:asciiTheme="minorBidi" w:hAnsiTheme="minorBidi" w:cstheme="minorBidi"/>
                <w:lang w:val="en-GB"/>
              </w:rPr>
            </w:pPr>
            <w:r w:rsidRPr="00C92666">
              <w:rPr>
                <w:rFonts w:asciiTheme="minorBidi" w:hAnsiTheme="minorBidi" w:cstheme="minorBidi"/>
                <w:lang w:val="en-GB"/>
              </w:rPr>
              <w:t>Be able to display cloud service costs according to different tag values.</w:t>
            </w:r>
          </w:p>
          <w:p w14:paraId="3F4A4E84" w14:textId="77777777" w:rsidR="00EB6367" w:rsidRPr="00C92666" w:rsidRDefault="00EB6367" w:rsidP="00172697">
            <w:pPr>
              <w:numPr>
                <w:ilvl w:val="1"/>
                <w:numId w:val="43"/>
              </w:numPr>
              <w:ind w:left="748" w:hanging="425"/>
              <w:jc w:val="both"/>
              <w:rPr>
                <w:rFonts w:asciiTheme="minorBidi" w:hAnsiTheme="minorBidi" w:cstheme="minorBidi"/>
                <w:lang w:val="en-GB"/>
              </w:rPr>
            </w:pPr>
            <w:r w:rsidRPr="00C92666">
              <w:rPr>
                <w:rFonts w:asciiTheme="minorBidi" w:hAnsiTheme="minorBidi" w:cstheme="minorBidi"/>
                <w:lang w:val="en-GB"/>
              </w:rPr>
              <w:t xml:space="preserve">Support standard tags, such as: </w:t>
            </w:r>
          </w:p>
          <w:p w14:paraId="20B3032F" w14:textId="77777777" w:rsidR="00EB6367" w:rsidRPr="00C92666" w:rsidRDefault="00EB6367" w:rsidP="00172697">
            <w:pPr>
              <w:numPr>
                <w:ilvl w:val="2"/>
                <w:numId w:val="43"/>
              </w:numPr>
              <w:tabs>
                <w:tab w:val="clear" w:pos="2160"/>
              </w:tabs>
              <w:ind w:left="1031" w:hanging="218"/>
              <w:jc w:val="both"/>
              <w:rPr>
                <w:rFonts w:asciiTheme="minorBidi" w:hAnsiTheme="minorBidi" w:cstheme="minorBidi"/>
                <w:lang w:val="en-GB"/>
              </w:rPr>
            </w:pPr>
            <w:r w:rsidRPr="00C92666">
              <w:rPr>
                <w:rFonts w:asciiTheme="minorBidi" w:hAnsiTheme="minorBidi" w:cstheme="minorBidi"/>
                <w:i/>
                <w:iCs/>
                <w:lang w:val="en-GB"/>
              </w:rPr>
              <w:t>cost-centre</w:t>
            </w:r>
          </w:p>
          <w:p w14:paraId="0E8DE4C4" w14:textId="77777777" w:rsidR="00EB6367" w:rsidRPr="00C92666" w:rsidRDefault="00EB6367" w:rsidP="00172697">
            <w:pPr>
              <w:numPr>
                <w:ilvl w:val="2"/>
                <w:numId w:val="43"/>
              </w:numPr>
              <w:tabs>
                <w:tab w:val="clear" w:pos="2160"/>
              </w:tabs>
              <w:ind w:left="1031" w:hanging="218"/>
              <w:jc w:val="both"/>
              <w:rPr>
                <w:rFonts w:asciiTheme="minorBidi" w:hAnsiTheme="minorBidi" w:cstheme="minorBidi"/>
                <w:lang w:val="en-GB"/>
              </w:rPr>
            </w:pPr>
            <w:r w:rsidRPr="00C92666">
              <w:rPr>
                <w:rFonts w:asciiTheme="minorBidi" w:hAnsiTheme="minorBidi" w:cstheme="minorBidi"/>
                <w:i/>
                <w:iCs/>
                <w:lang w:val="en-GB"/>
              </w:rPr>
              <w:t>environment</w:t>
            </w:r>
          </w:p>
          <w:p w14:paraId="748DD9A3" w14:textId="77777777" w:rsidR="00EB6367" w:rsidRPr="00C92666" w:rsidRDefault="00EB6367" w:rsidP="00172697">
            <w:pPr>
              <w:numPr>
                <w:ilvl w:val="2"/>
                <w:numId w:val="43"/>
              </w:numPr>
              <w:tabs>
                <w:tab w:val="clear" w:pos="2160"/>
              </w:tabs>
              <w:ind w:left="1031" w:hanging="218"/>
              <w:jc w:val="both"/>
              <w:rPr>
                <w:rFonts w:asciiTheme="minorBidi" w:hAnsiTheme="minorBidi" w:cstheme="minorBidi"/>
                <w:lang w:val="en-GB"/>
              </w:rPr>
            </w:pPr>
            <w:r w:rsidRPr="00C92666">
              <w:rPr>
                <w:rFonts w:asciiTheme="minorBidi" w:hAnsiTheme="minorBidi" w:cstheme="minorBidi"/>
                <w:i/>
                <w:iCs/>
                <w:lang w:val="en-GB"/>
              </w:rPr>
              <w:t>application (app)</w:t>
            </w:r>
          </w:p>
          <w:p w14:paraId="00E34964" w14:textId="77777777" w:rsidR="00EB6367" w:rsidRPr="00C92666" w:rsidRDefault="00EB6367" w:rsidP="00172697">
            <w:pPr>
              <w:numPr>
                <w:ilvl w:val="1"/>
                <w:numId w:val="43"/>
              </w:numPr>
              <w:tabs>
                <w:tab w:val="clear" w:pos="1440"/>
              </w:tabs>
              <w:ind w:left="748" w:hanging="425"/>
              <w:jc w:val="both"/>
              <w:rPr>
                <w:rFonts w:asciiTheme="minorBidi" w:hAnsiTheme="minorBidi" w:cstheme="minorBidi"/>
                <w:lang w:val="en-GB"/>
              </w:rPr>
            </w:pPr>
            <w:r w:rsidRPr="00C92666">
              <w:rPr>
                <w:rFonts w:asciiTheme="minorBidi" w:hAnsiTheme="minorBidi" w:cstheme="minorBidi"/>
                <w:lang w:val="en-GB"/>
              </w:rPr>
              <w:t>Ensure the ability to filter, group and aggregate costs according to selected tag combinations.</w:t>
            </w:r>
          </w:p>
          <w:p w14:paraId="50ED2376" w14:textId="20E1E58C" w:rsidR="00C81195" w:rsidRPr="00C92666" w:rsidRDefault="00762CCC" w:rsidP="00C06026">
            <w:pPr>
              <w:numPr>
                <w:ilvl w:val="0"/>
                <w:numId w:val="43"/>
              </w:numPr>
              <w:tabs>
                <w:tab w:val="clear" w:pos="720"/>
              </w:tabs>
              <w:ind w:left="323"/>
              <w:jc w:val="both"/>
              <w:rPr>
                <w:rFonts w:asciiTheme="minorBidi" w:hAnsiTheme="minorBidi" w:cstheme="minorBidi"/>
                <w:b/>
                <w:bCs/>
                <w:lang w:val="en-GB"/>
              </w:rPr>
            </w:pPr>
            <w:r w:rsidRPr="00C92666">
              <w:rPr>
                <w:rFonts w:asciiTheme="minorBidi" w:hAnsiTheme="minorBidi"/>
                <w:b/>
                <w:bCs/>
                <w:lang w:val="en-GB"/>
              </w:rPr>
              <w:t xml:space="preserve">Options for grouping resources by: </w:t>
            </w:r>
          </w:p>
          <w:p w14:paraId="3EDFDD66" w14:textId="240E0B11" w:rsidR="00762CCC" w:rsidRPr="00C92666" w:rsidRDefault="00762CCC" w:rsidP="009B5ACC">
            <w:pPr>
              <w:numPr>
                <w:ilvl w:val="1"/>
                <w:numId w:val="43"/>
              </w:numPr>
              <w:tabs>
                <w:tab w:val="clear" w:pos="1440"/>
              </w:tabs>
              <w:ind w:left="748" w:hanging="425"/>
              <w:jc w:val="both"/>
              <w:rPr>
                <w:rFonts w:asciiTheme="minorBidi" w:hAnsiTheme="minorBidi" w:cstheme="minorBidi"/>
                <w:lang w:val="en-GB"/>
              </w:rPr>
            </w:pPr>
            <w:r w:rsidRPr="00C92666">
              <w:rPr>
                <w:rFonts w:asciiTheme="minorBidi" w:hAnsiTheme="minorBidi" w:cstheme="minorBidi"/>
                <w:lang w:val="en-GB"/>
              </w:rPr>
              <w:t>Tags;</w:t>
            </w:r>
          </w:p>
          <w:p w14:paraId="564C29ED" w14:textId="1770C4DE" w:rsidR="00762CCC" w:rsidRPr="00C92666" w:rsidRDefault="00762CCC" w:rsidP="009B5ACC">
            <w:pPr>
              <w:numPr>
                <w:ilvl w:val="1"/>
                <w:numId w:val="43"/>
              </w:numPr>
              <w:tabs>
                <w:tab w:val="clear" w:pos="1440"/>
              </w:tabs>
              <w:ind w:left="748" w:hanging="425"/>
              <w:jc w:val="both"/>
              <w:rPr>
                <w:rFonts w:asciiTheme="minorBidi" w:hAnsiTheme="minorBidi" w:cstheme="minorBidi"/>
                <w:lang w:val="en-GB"/>
              </w:rPr>
            </w:pPr>
            <w:r w:rsidRPr="00C92666">
              <w:rPr>
                <w:rFonts w:asciiTheme="minorBidi" w:hAnsiTheme="minorBidi" w:cstheme="minorBidi"/>
                <w:lang w:val="en-GB"/>
              </w:rPr>
              <w:t>Resource groups (Azure);</w:t>
            </w:r>
          </w:p>
          <w:p w14:paraId="6D7C012E" w14:textId="4AE2E9AF" w:rsidR="00762CCC" w:rsidRPr="00C92666" w:rsidRDefault="009E33FB" w:rsidP="009B5ACC">
            <w:pPr>
              <w:numPr>
                <w:ilvl w:val="1"/>
                <w:numId w:val="43"/>
              </w:numPr>
              <w:tabs>
                <w:tab w:val="clear" w:pos="1440"/>
              </w:tabs>
              <w:ind w:left="748" w:hanging="425"/>
              <w:jc w:val="both"/>
              <w:rPr>
                <w:rFonts w:asciiTheme="minorBidi" w:hAnsiTheme="minorBidi" w:cstheme="minorBidi"/>
                <w:lang w:val="en-GB"/>
              </w:rPr>
            </w:pPr>
            <w:r w:rsidRPr="00C92666">
              <w:rPr>
                <w:rFonts w:asciiTheme="minorBidi" w:hAnsiTheme="minorBidi" w:cstheme="minorBidi"/>
                <w:lang w:val="en-GB"/>
              </w:rPr>
              <w:t>Accounts (AWS) and subscriptions (Azure);</w:t>
            </w:r>
          </w:p>
          <w:p w14:paraId="2A837AA5" w14:textId="12672CD4" w:rsidR="009E33FB" w:rsidRPr="00C92666" w:rsidRDefault="008B4491" w:rsidP="009B5ACC">
            <w:pPr>
              <w:numPr>
                <w:ilvl w:val="1"/>
                <w:numId w:val="43"/>
              </w:numPr>
              <w:tabs>
                <w:tab w:val="clear" w:pos="1440"/>
              </w:tabs>
              <w:ind w:left="748" w:hanging="425"/>
              <w:jc w:val="both"/>
              <w:rPr>
                <w:rFonts w:asciiTheme="minorBidi" w:hAnsiTheme="minorBidi" w:cstheme="minorBidi"/>
                <w:lang w:val="en-GB"/>
              </w:rPr>
            </w:pPr>
            <w:r w:rsidRPr="00C92666">
              <w:rPr>
                <w:rFonts w:asciiTheme="minorBidi" w:hAnsiTheme="minorBidi" w:cstheme="minorBidi"/>
                <w:lang w:val="en-GB"/>
              </w:rPr>
              <w:t>Resource type;</w:t>
            </w:r>
          </w:p>
          <w:p w14:paraId="0D94327D" w14:textId="2B0007C3" w:rsidR="008B4491" w:rsidRPr="00C92666" w:rsidRDefault="00CD605C" w:rsidP="009B5ACC">
            <w:pPr>
              <w:numPr>
                <w:ilvl w:val="1"/>
                <w:numId w:val="43"/>
              </w:numPr>
              <w:tabs>
                <w:tab w:val="clear" w:pos="1440"/>
              </w:tabs>
              <w:ind w:left="748" w:hanging="425"/>
              <w:jc w:val="both"/>
              <w:rPr>
                <w:rFonts w:asciiTheme="minorBidi" w:hAnsiTheme="minorBidi" w:cstheme="minorBidi"/>
                <w:lang w:val="en-GB"/>
              </w:rPr>
            </w:pPr>
            <w:r w:rsidRPr="00C92666">
              <w:rPr>
                <w:rFonts w:asciiTheme="minorBidi" w:hAnsiTheme="minorBidi" w:cstheme="minorBidi"/>
                <w:lang w:val="en-GB"/>
              </w:rPr>
              <w:t xml:space="preserve">Reservation status </w:t>
            </w:r>
            <w:r w:rsidR="00E4596C" w:rsidRPr="00C92666">
              <w:rPr>
                <w:rFonts w:asciiTheme="minorBidi" w:hAnsiTheme="minorBidi" w:cstheme="minorBidi"/>
                <w:lang w:val="en-GB"/>
              </w:rPr>
              <w:t>(Reserved or Unreserved)</w:t>
            </w:r>
            <w:r w:rsidRPr="00C92666">
              <w:rPr>
                <w:rFonts w:asciiTheme="minorBidi" w:hAnsiTheme="minorBidi" w:cstheme="minorBidi"/>
                <w:lang w:val="en-GB"/>
              </w:rPr>
              <w:t>.</w:t>
            </w:r>
          </w:p>
          <w:p w14:paraId="2A832884" w14:textId="531E6A9E" w:rsidR="00EB6367" w:rsidRPr="00C92666" w:rsidRDefault="00EB6367" w:rsidP="00C06026">
            <w:pPr>
              <w:numPr>
                <w:ilvl w:val="0"/>
                <w:numId w:val="43"/>
              </w:numPr>
              <w:tabs>
                <w:tab w:val="clear" w:pos="720"/>
              </w:tabs>
              <w:ind w:left="323"/>
              <w:jc w:val="both"/>
              <w:rPr>
                <w:rFonts w:asciiTheme="minorBidi" w:hAnsiTheme="minorBidi" w:cstheme="minorBidi"/>
                <w:lang w:val="en-GB"/>
              </w:rPr>
            </w:pPr>
            <w:r w:rsidRPr="00C92666">
              <w:rPr>
                <w:rFonts w:asciiTheme="minorBidi" w:hAnsiTheme="minorBidi" w:cstheme="minorBidi"/>
                <w:b/>
                <w:bCs/>
                <w:lang w:val="en-GB"/>
              </w:rPr>
              <w:t>Reservation (Reservations / Savings Plans) management:</w:t>
            </w:r>
          </w:p>
          <w:p w14:paraId="04B629B9" w14:textId="77777777" w:rsidR="00EB6367" w:rsidRPr="00C92666" w:rsidRDefault="00EB6367" w:rsidP="00172697">
            <w:pPr>
              <w:numPr>
                <w:ilvl w:val="1"/>
                <w:numId w:val="43"/>
              </w:numPr>
              <w:tabs>
                <w:tab w:val="clear" w:pos="1440"/>
              </w:tabs>
              <w:ind w:left="606"/>
              <w:jc w:val="both"/>
              <w:rPr>
                <w:rFonts w:asciiTheme="minorBidi" w:hAnsiTheme="minorBidi" w:cstheme="minorBidi"/>
                <w:lang w:val="en-GB"/>
              </w:rPr>
            </w:pPr>
            <w:r w:rsidRPr="00C92666">
              <w:rPr>
                <w:rFonts w:asciiTheme="minorBidi" w:hAnsiTheme="minorBidi" w:cstheme="minorBidi"/>
                <w:lang w:val="en-GB"/>
              </w:rPr>
              <w:t>Be able to link purchased reservations to the relevant resources based on their tags.</w:t>
            </w:r>
          </w:p>
          <w:p w14:paraId="5B6B4E0C" w14:textId="77777777" w:rsidR="00EB6367" w:rsidRPr="00C92666" w:rsidRDefault="00EB6367" w:rsidP="00172697">
            <w:pPr>
              <w:numPr>
                <w:ilvl w:val="1"/>
                <w:numId w:val="43"/>
              </w:numPr>
              <w:tabs>
                <w:tab w:val="clear" w:pos="1440"/>
              </w:tabs>
              <w:ind w:left="606"/>
              <w:jc w:val="both"/>
              <w:rPr>
                <w:rFonts w:asciiTheme="minorBidi" w:hAnsiTheme="minorBidi" w:cstheme="minorBidi"/>
                <w:lang w:val="en-GB"/>
              </w:rPr>
            </w:pPr>
            <w:r w:rsidRPr="00C92666">
              <w:rPr>
                <w:rFonts w:asciiTheme="minorBidi" w:hAnsiTheme="minorBidi" w:cstheme="minorBidi"/>
                <w:lang w:val="en-GB"/>
              </w:rPr>
              <w:t xml:space="preserve">Automatically assign reservation </w:t>
            </w:r>
            <w:r w:rsidRPr="00C92666">
              <w:rPr>
                <w:rFonts w:asciiTheme="minorBidi" w:hAnsiTheme="minorBidi" w:cstheme="minorBidi"/>
                <w:i/>
                <w:iCs/>
                <w:lang w:val="en-GB"/>
              </w:rPr>
              <w:t xml:space="preserve">benefits to </w:t>
            </w:r>
            <w:r w:rsidRPr="00C92666">
              <w:rPr>
                <w:rFonts w:asciiTheme="minorBidi" w:hAnsiTheme="minorBidi" w:cstheme="minorBidi"/>
                <w:lang w:val="en-GB"/>
              </w:rPr>
              <w:t>the relevant resources or tag groups.</w:t>
            </w:r>
          </w:p>
          <w:p w14:paraId="3E9E0E85" w14:textId="77777777" w:rsidR="00EB6367" w:rsidRPr="00C92666" w:rsidRDefault="00EB6367" w:rsidP="00C06026">
            <w:pPr>
              <w:numPr>
                <w:ilvl w:val="0"/>
                <w:numId w:val="43"/>
              </w:numPr>
              <w:tabs>
                <w:tab w:val="clear" w:pos="720"/>
              </w:tabs>
              <w:ind w:left="323"/>
              <w:jc w:val="both"/>
              <w:rPr>
                <w:rFonts w:asciiTheme="minorBidi" w:hAnsiTheme="minorBidi" w:cstheme="minorBidi"/>
                <w:lang w:val="en-GB"/>
              </w:rPr>
            </w:pPr>
            <w:r w:rsidRPr="00C92666">
              <w:rPr>
                <w:rFonts w:asciiTheme="minorBidi" w:hAnsiTheme="minorBidi" w:cstheme="minorBidi"/>
                <w:b/>
                <w:bCs/>
                <w:lang w:val="en-GB"/>
              </w:rPr>
              <w:t>Savings analysis:</w:t>
            </w:r>
          </w:p>
          <w:p w14:paraId="509FD28A" w14:textId="77777777" w:rsidR="00EB6367" w:rsidRPr="00C92666" w:rsidRDefault="00EB6367" w:rsidP="00172697">
            <w:pPr>
              <w:numPr>
                <w:ilvl w:val="1"/>
                <w:numId w:val="43"/>
              </w:numPr>
              <w:tabs>
                <w:tab w:val="clear" w:pos="1440"/>
              </w:tabs>
              <w:ind w:left="606"/>
              <w:jc w:val="both"/>
              <w:rPr>
                <w:rFonts w:asciiTheme="minorBidi" w:hAnsiTheme="minorBidi" w:cstheme="minorBidi"/>
                <w:lang w:val="en-GB"/>
              </w:rPr>
            </w:pPr>
            <w:r w:rsidRPr="00C92666">
              <w:rPr>
                <w:rFonts w:asciiTheme="minorBidi" w:hAnsiTheme="minorBidi" w:cstheme="minorBidi"/>
                <w:lang w:val="en-GB"/>
              </w:rPr>
              <w:t>Provide clear information on savings achieved by comparing the price of reserved resources with that of equivalent non-reserved (on-demand) resources.</w:t>
            </w:r>
          </w:p>
          <w:p w14:paraId="1E5CEA40" w14:textId="77777777" w:rsidR="00EB6367" w:rsidRPr="00C92666" w:rsidRDefault="00EB6367" w:rsidP="00172697">
            <w:pPr>
              <w:numPr>
                <w:ilvl w:val="1"/>
                <w:numId w:val="43"/>
              </w:numPr>
              <w:tabs>
                <w:tab w:val="clear" w:pos="1440"/>
              </w:tabs>
              <w:ind w:left="606"/>
              <w:jc w:val="both"/>
              <w:rPr>
                <w:rFonts w:asciiTheme="minorBidi" w:hAnsiTheme="minorBidi" w:cstheme="minorBidi"/>
                <w:lang w:val="en-GB"/>
              </w:rPr>
            </w:pPr>
            <w:r w:rsidRPr="00C92666">
              <w:rPr>
                <w:rFonts w:asciiTheme="minorBidi" w:hAnsiTheme="minorBidi" w:cstheme="minorBidi"/>
                <w:lang w:val="en-GB"/>
              </w:rPr>
              <w:t xml:space="preserve">Ability to display savings: </w:t>
            </w:r>
          </w:p>
          <w:p w14:paraId="6D93653A" w14:textId="77777777" w:rsidR="00EB6367" w:rsidRPr="00C92666" w:rsidRDefault="00EB6367" w:rsidP="00172697">
            <w:pPr>
              <w:numPr>
                <w:ilvl w:val="2"/>
                <w:numId w:val="43"/>
              </w:numPr>
              <w:tabs>
                <w:tab w:val="clear" w:pos="2160"/>
              </w:tabs>
              <w:ind w:left="890" w:hanging="283"/>
              <w:jc w:val="both"/>
              <w:rPr>
                <w:rFonts w:asciiTheme="minorBidi" w:hAnsiTheme="minorBidi" w:cstheme="minorBidi"/>
                <w:lang w:val="en-GB"/>
              </w:rPr>
            </w:pPr>
            <w:r w:rsidRPr="00C92666">
              <w:rPr>
                <w:rFonts w:asciiTheme="minorBidi" w:hAnsiTheme="minorBidi" w:cstheme="minorBidi"/>
                <w:lang w:val="en-GB"/>
              </w:rPr>
              <w:t>by time period,</w:t>
            </w:r>
          </w:p>
          <w:p w14:paraId="4A9F42F4" w14:textId="77777777" w:rsidR="00EB6367" w:rsidRPr="00C92666" w:rsidRDefault="00EB6367" w:rsidP="00172697">
            <w:pPr>
              <w:numPr>
                <w:ilvl w:val="2"/>
                <w:numId w:val="43"/>
              </w:numPr>
              <w:tabs>
                <w:tab w:val="clear" w:pos="2160"/>
              </w:tabs>
              <w:ind w:left="890" w:hanging="283"/>
              <w:jc w:val="both"/>
              <w:rPr>
                <w:rFonts w:asciiTheme="minorBidi" w:hAnsiTheme="minorBidi" w:cstheme="minorBidi"/>
                <w:lang w:val="en-GB"/>
              </w:rPr>
            </w:pPr>
            <w:r w:rsidRPr="00C92666">
              <w:rPr>
                <w:rFonts w:asciiTheme="minorBidi" w:hAnsiTheme="minorBidi" w:cstheme="minorBidi"/>
                <w:lang w:val="en-GB"/>
              </w:rPr>
              <w:t>by tags,</w:t>
            </w:r>
          </w:p>
          <w:p w14:paraId="2EE0FB91" w14:textId="35948DEE" w:rsidR="003907BA" w:rsidRPr="00C92666" w:rsidRDefault="00EB6367" w:rsidP="00172697">
            <w:pPr>
              <w:numPr>
                <w:ilvl w:val="2"/>
                <w:numId w:val="43"/>
              </w:numPr>
              <w:tabs>
                <w:tab w:val="clear" w:pos="2160"/>
              </w:tabs>
              <w:ind w:left="890" w:hanging="283"/>
              <w:jc w:val="both"/>
              <w:rPr>
                <w:rFonts w:asciiTheme="minorBidi" w:hAnsiTheme="minorBidi" w:cstheme="minorBidi"/>
                <w:lang w:val="en-GB"/>
              </w:rPr>
            </w:pPr>
            <w:r w:rsidRPr="00C92666">
              <w:rPr>
                <w:rFonts w:asciiTheme="minorBidi" w:hAnsiTheme="minorBidi" w:cstheme="minorBidi"/>
                <w:lang w:val="en-GB"/>
              </w:rPr>
              <w:t xml:space="preserve">by specific resources or services. </w:t>
            </w:r>
          </w:p>
          <w:p w14:paraId="39CA5D69" w14:textId="77777777" w:rsidR="00EB6367" w:rsidRPr="00C92666" w:rsidRDefault="00EB6367" w:rsidP="00C06026">
            <w:pPr>
              <w:numPr>
                <w:ilvl w:val="0"/>
                <w:numId w:val="43"/>
              </w:numPr>
              <w:tabs>
                <w:tab w:val="clear" w:pos="720"/>
                <w:tab w:val="num" w:pos="464"/>
              </w:tabs>
              <w:ind w:left="323"/>
              <w:jc w:val="both"/>
              <w:rPr>
                <w:rFonts w:asciiTheme="minorBidi" w:hAnsiTheme="minorBidi" w:cstheme="minorBidi"/>
                <w:lang w:val="en-GB"/>
              </w:rPr>
            </w:pPr>
            <w:r w:rsidRPr="00C92666">
              <w:rPr>
                <w:rFonts w:asciiTheme="minorBidi" w:hAnsiTheme="minorBidi" w:cstheme="minorBidi"/>
                <w:b/>
                <w:bCs/>
                <w:lang w:val="en-GB"/>
              </w:rPr>
              <w:t>Reports and visualisation:</w:t>
            </w:r>
          </w:p>
          <w:p w14:paraId="267A70F0" w14:textId="0376AE59" w:rsidR="002267DE" w:rsidRPr="00C92666" w:rsidRDefault="00EB6367" w:rsidP="00172697">
            <w:pPr>
              <w:numPr>
                <w:ilvl w:val="1"/>
                <w:numId w:val="43"/>
              </w:numPr>
              <w:tabs>
                <w:tab w:val="clear" w:pos="1440"/>
              </w:tabs>
              <w:ind w:left="606"/>
              <w:jc w:val="both"/>
              <w:rPr>
                <w:rFonts w:asciiTheme="minorBidi" w:hAnsiTheme="minorBidi" w:cstheme="minorBidi"/>
                <w:lang w:val="en-GB"/>
              </w:rPr>
            </w:pPr>
            <w:r w:rsidRPr="00C92666">
              <w:rPr>
                <w:rFonts w:asciiTheme="minorBidi" w:hAnsiTheme="minorBidi" w:cstheme="minorBidi"/>
                <w:lang w:val="en-GB"/>
              </w:rPr>
              <w:t xml:space="preserve">Ensure that expenditure and savings are presented visually (using charts and tables). </w:t>
            </w:r>
            <w:r w:rsidR="009D2238" w:rsidRPr="00C92666">
              <w:rPr>
                <w:rFonts w:asciiTheme="minorBidi" w:hAnsiTheme="minorBidi" w:cstheme="minorBidi"/>
                <w:lang w:val="en-GB"/>
              </w:rPr>
              <w:t xml:space="preserve"> Visualisations must be available from various perspectives </w:t>
            </w:r>
            <w:r w:rsidR="00D47E13" w:rsidRPr="00C92666">
              <w:rPr>
                <w:rFonts w:asciiTheme="minorBidi" w:hAnsiTheme="minorBidi" w:cstheme="minorBidi"/>
                <w:lang w:val="en-GB"/>
              </w:rPr>
              <w:t xml:space="preserve">– ranging from </w:t>
            </w:r>
            <w:r w:rsidR="007A1B72" w:rsidRPr="00C92666">
              <w:rPr>
                <w:rFonts w:asciiTheme="minorBidi" w:hAnsiTheme="minorBidi" w:cstheme="minorBidi"/>
                <w:lang w:val="en-GB"/>
              </w:rPr>
              <w:t xml:space="preserve">overall </w:t>
            </w:r>
            <w:r w:rsidR="00D47E13" w:rsidRPr="00C92666">
              <w:rPr>
                <w:rFonts w:asciiTheme="minorBidi" w:hAnsiTheme="minorBidi" w:cstheme="minorBidi"/>
                <w:lang w:val="en-GB"/>
              </w:rPr>
              <w:t xml:space="preserve">cloud </w:t>
            </w:r>
            <w:r w:rsidR="007A1B72" w:rsidRPr="00C92666">
              <w:rPr>
                <w:rFonts w:asciiTheme="minorBidi" w:hAnsiTheme="minorBidi" w:cstheme="minorBidi"/>
                <w:lang w:val="en-GB"/>
              </w:rPr>
              <w:t xml:space="preserve">platform costs </w:t>
            </w:r>
            <w:r w:rsidR="00D47E13" w:rsidRPr="00C92666">
              <w:rPr>
                <w:rFonts w:asciiTheme="minorBidi" w:hAnsiTheme="minorBidi" w:cstheme="minorBidi"/>
                <w:lang w:val="en-GB"/>
              </w:rPr>
              <w:t xml:space="preserve">to </w:t>
            </w:r>
            <w:r w:rsidR="007A1B72" w:rsidRPr="00C92666">
              <w:rPr>
                <w:rFonts w:asciiTheme="minorBidi" w:hAnsiTheme="minorBidi" w:cstheme="minorBidi"/>
                <w:lang w:val="en-GB"/>
              </w:rPr>
              <w:t xml:space="preserve">the cost of </w:t>
            </w:r>
            <w:r w:rsidR="008F277E" w:rsidRPr="00C92666">
              <w:rPr>
                <w:rFonts w:asciiTheme="minorBidi" w:hAnsiTheme="minorBidi" w:cstheme="minorBidi"/>
                <w:lang w:val="en-GB"/>
              </w:rPr>
              <w:t xml:space="preserve">a specific resource. </w:t>
            </w:r>
          </w:p>
          <w:p w14:paraId="236E4C1B" w14:textId="1877B251" w:rsidR="00EB6367" w:rsidRPr="00C92666" w:rsidRDefault="002F4105" w:rsidP="00172697">
            <w:pPr>
              <w:numPr>
                <w:ilvl w:val="1"/>
                <w:numId w:val="43"/>
              </w:numPr>
              <w:tabs>
                <w:tab w:val="clear" w:pos="1440"/>
              </w:tabs>
              <w:ind w:left="606"/>
              <w:jc w:val="both"/>
              <w:rPr>
                <w:rFonts w:asciiTheme="minorBidi" w:hAnsiTheme="minorBidi" w:cstheme="minorBidi"/>
                <w:lang w:val="en-GB"/>
              </w:rPr>
            </w:pPr>
            <w:r w:rsidRPr="00C92666">
              <w:rPr>
                <w:rFonts w:asciiTheme="minorBidi" w:hAnsiTheme="minorBidi"/>
                <w:lang w:val="en-GB"/>
              </w:rPr>
              <w:t xml:space="preserve">Dashboards </w:t>
            </w:r>
            <w:r w:rsidR="000D76D5" w:rsidRPr="00C92666">
              <w:rPr>
                <w:rFonts w:asciiTheme="minorBidi" w:hAnsiTheme="minorBidi"/>
                <w:lang w:val="en-GB"/>
              </w:rPr>
              <w:t xml:space="preserve">must be </w:t>
            </w:r>
            <w:r w:rsidR="00DE67D6" w:rsidRPr="00C92666">
              <w:rPr>
                <w:rFonts w:asciiTheme="minorBidi" w:hAnsiTheme="minorBidi"/>
                <w:lang w:val="en-GB"/>
              </w:rPr>
              <w:t xml:space="preserve">configurable </w:t>
            </w:r>
            <w:r w:rsidR="008A34E9" w:rsidRPr="00C92666">
              <w:rPr>
                <w:rFonts w:asciiTheme="minorBidi" w:hAnsiTheme="minorBidi"/>
                <w:lang w:val="en-GB"/>
              </w:rPr>
              <w:t xml:space="preserve">and shareable amongst </w:t>
            </w:r>
            <w:r w:rsidR="001512BE" w:rsidRPr="00C92666">
              <w:rPr>
                <w:rFonts w:asciiTheme="minorBidi" w:hAnsiTheme="minorBidi"/>
                <w:lang w:val="en-GB"/>
              </w:rPr>
              <w:t>users</w:t>
            </w:r>
            <w:r w:rsidR="008A34E9" w:rsidRPr="00C92666">
              <w:rPr>
                <w:rFonts w:asciiTheme="minorBidi" w:hAnsiTheme="minorBidi"/>
                <w:lang w:val="en-GB"/>
              </w:rPr>
              <w:t xml:space="preserve">.  </w:t>
            </w:r>
          </w:p>
          <w:p w14:paraId="1B597175" w14:textId="0CCB1F2E" w:rsidR="00E91920" w:rsidRPr="00C92666" w:rsidRDefault="007E0264" w:rsidP="00172697">
            <w:pPr>
              <w:numPr>
                <w:ilvl w:val="1"/>
                <w:numId w:val="43"/>
              </w:numPr>
              <w:tabs>
                <w:tab w:val="clear" w:pos="1440"/>
              </w:tabs>
              <w:ind w:left="606"/>
              <w:jc w:val="both"/>
              <w:rPr>
                <w:rFonts w:asciiTheme="minorBidi" w:hAnsiTheme="minorBidi" w:cstheme="minorBidi"/>
                <w:lang w:val="en-GB"/>
              </w:rPr>
            </w:pPr>
            <w:r w:rsidRPr="00C92666">
              <w:rPr>
                <w:rFonts w:asciiTheme="minorBidi" w:hAnsiTheme="minorBidi"/>
                <w:lang w:val="en-GB"/>
              </w:rPr>
              <w:t>Dashboards must have access rights management</w:t>
            </w:r>
            <w:r w:rsidRPr="00C92666">
              <w:rPr>
                <w:rFonts w:asciiTheme="minorBidi" w:hAnsiTheme="minorBidi" w:cstheme="minorBidi"/>
                <w:lang w:val="en-GB"/>
              </w:rPr>
              <w:t xml:space="preserve">. </w:t>
            </w:r>
          </w:p>
          <w:p w14:paraId="596A5BCF" w14:textId="3F3B52F4" w:rsidR="00EB6367" w:rsidRPr="00C92666" w:rsidRDefault="00EB6367" w:rsidP="03114E57">
            <w:pPr>
              <w:numPr>
                <w:ilvl w:val="1"/>
                <w:numId w:val="43"/>
              </w:numPr>
              <w:tabs>
                <w:tab w:val="clear" w:pos="1440"/>
              </w:tabs>
              <w:ind w:left="606"/>
              <w:jc w:val="both"/>
              <w:rPr>
                <w:rFonts w:asciiTheme="minorBidi" w:hAnsiTheme="minorBidi" w:cstheme="minorBidi"/>
                <w:lang w:val="en-GB"/>
              </w:rPr>
            </w:pPr>
            <w:r w:rsidRPr="00C92666">
              <w:rPr>
                <w:rFonts w:asciiTheme="minorBidi" w:hAnsiTheme="minorBidi" w:cstheme="minorBidi"/>
                <w:lang w:val="en-GB"/>
              </w:rPr>
              <w:t xml:space="preserve">Enable the export of data </w:t>
            </w:r>
            <w:r w:rsidR="00F400DD" w:rsidRPr="00C92666">
              <w:rPr>
                <w:rFonts w:asciiTheme="minorBidi" w:hAnsiTheme="minorBidi"/>
                <w:lang w:val="en-GB"/>
              </w:rPr>
              <w:t xml:space="preserve">(in .csv </w:t>
            </w:r>
            <w:r w:rsidR="00E3716B" w:rsidRPr="00C92666">
              <w:rPr>
                <w:rFonts w:asciiTheme="minorBidi" w:hAnsiTheme="minorBidi"/>
                <w:lang w:val="en-GB"/>
              </w:rPr>
              <w:t>or .</w:t>
            </w:r>
            <w:r w:rsidR="00384464" w:rsidRPr="00C92666">
              <w:rPr>
                <w:rFonts w:asciiTheme="minorBidi" w:hAnsiTheme="minorBidi"/>
                <w:lang w:val="en-GB"/>
              </w:rPr>
              <w:t xml:space="preserve">xlsx formats) </w:t>
            </w:r>
            <w:r w:rsidRPr="00C92666">
              <w:rPr>
                <w:rFonts w:asciiTheme="minorBidi" w:hAnsiTheme="minorBidi" w:cstheme="minorBidi"/>
                <w:lang w:val="en-GB"/>
              </w:rPr>
              <w:t>and the generation of reports.</w:t>
            </w:r>
          </w:p>
          <w:p w14:paraId="7885311D" w14:textId="548B9652" w:rsidR="00B27BAE" w:rsidRPr="00C92666" w:rsidRDefault="00EB6367" w:rsidP="007576F4">
            <w:pPr>
              <w:jc w:val="both"/>
              <w:rPr>
                <w:rFonts w:asciiTheme="minorBidi" w:hAnsiTheme="minorBidi" w:cstheme="minorBidi"/>
                <w:lang w:val="en-GB"/>
              </w:rPr>
            </w:pPr>
            <w:r w:rsidRPr="00C92666">
              <w:rPr>
                <w:rFonts w:asciiTheme="minorBidi" w:hAnsiTheme="minorBidi" w:cstheme="minorBidi"/>
                <w:lang w:val="en-GB"/>
              </w:rPr>
              <w:t xml:space="preserve">The tool must operate centrally </w:t>
            </w:r>
            <w:r w:rsidR="003C62BA" w:rsidRPr="00C92666">
              <w:rPr>
                <w:rFonts w:asciiTheme="minorBidi" w:hAnsiTheme="minorBidi"/>
                <w:lang w:val="en-GB"/>
              </w:rPr>
              <w:t>(</w:t>
            </w:r>
            <w:r w:rsidR="007F40C2" w:rsidRPr="00C92666">
              <w:rPr>
                <w:rFonts w:asciiTheme="minorBidi" w:hAnsiTheme="minorBidi"/>
                <w:lang w:val="en-GB"/>
              </w:rPr>
              <w:t xml:space="preserve">a single tool for all cloud platforms offered) </w:t>
            </w:r>
            <w:r w:rsidRPr="00C92666">
              <w:rPr>
                <w:rFonts w:asciiTheme="minorBidi" w:hAnsiTheme="minorBidi" w:cstheme="minorBidi"/>
                <w:lang w:val="en-GB"/>
              </w:rPr>
              <w:t xml:space="preserve">and ensure clear and detailed visibility of cloud costs and optimisation measures. </w:t>
            </w:r>
            <w:r w:rsidR="008F7BD5" w:rsidRPr="00C92666">
              <w:rPr>
                <w:rFonts w:asciiTheme="minorBidi" w:hAnsiTheme="minorBidi" w:cstheme="minorBidi"/>
                <w:lang w:val="en-GB"/>
              </w:rPr>
              <w:t xml:space="preserve">All cloud platforms purchased must be displayed in a single report. All data must be </w:t>
            </w:r>
            <w:r w:rsidR="00AB5B4A" w:rsidRPr="00C92666">
              <w:rPr>
                <w:rFonts w:asciiTheme="minorBidi" w:hAnsiTheme="minorBidi" w:cstheme="minorBidi"/>
                <w:lang w:val="en-GB"/>
              </w:rPr>
              <w:t xml:space="preserve">collected and </w:t>
            </w:r>
            <w:r w:rsidR="008F7BD5" w:rsidRPr="00C92666">
              <w:rPr>
                <w:rFonts w:asciiTheme="minorBidi" w:hAnsiTheme="minorBidi" w:cstheme="minorBidi"/>
                <w:lang w:val="en-GB"/>
              </w:rPr>
              <w:t xml:space="preserve">stored for </w:t>
            </w:r>
            <w:r w:rsidR="00AB5B4A" w:rsidRPr="00C92666">
              <w:rPr>
                <w:rFonts w:asciiTheme="minorBidi" w:hAnsiTheme="minorBidi" w:cstheme="minorBidi"/>
                <w:lang w:val="en-GB"/>
              </w:rPr>
              <w:t xml:space="preserve">the </w:t>
            </w:r>
            <w:r w:rsidR="008F7BD5" w:rsidRPr="00C92666">
              <w:rPr>
                <w:rFonts w:asciiTheme="minorBidi" w:hAnsiTheme="minorBidi" w:cstheme="minorBidi"/>
                <w:lang w:val="en-GB"/>
              </w:rPr>
              <w:t xml:space="preserve">entire </w:t>
            </w:r>
            <w:r w:rsidR="00AB5B4A" w:rsidRPr="00C92666">
              <w:rPr>
                <w:rFonts w:asciiTheme="minorBidi" w:hAnsiTheme="minorBidi" w:cstheme="minorBidi"/>
                <w:lang w:val="en-GB"/>
              </w:rPr>
              <w:t>duration of the contract.</w:t>
            </w:r>
          </w:p>
        </w:tc>
      </w:tr>
    </w:tbl>
    <w:p w14:paraId="7F1BC867" w14:textId="67E41884" w:rsidR="0095722D" w:rsidRPr="00C92666" w:rsidRDefault="0095722D" w:rsidP="00216A1C">
      <w:pPr>
        <w:spacing w:after="0" w:line="240" w:lineRule="auto"/>
        <w:jc w:val="both"/>
        <w:rPr>
          <w:rFonts w:asciiTheme="minorBidi" w:hAnsiTheme="minorBidi"/>
          <w:b/>
          <w:bCs/>
          <w:sz w:val="20"/>
          <w:szCs w:val="20"/>
          <w:lang w:val="en-GB"/>
        </w:rPr>
      </w:pPr>
    </w:p>
    <w:p w14:paraId="345CC91E" w14:textId="77777777" w:rsidR="00151021" w:rsidRPr="00C92666" w:rsidRDefault="00151021" w:rsidP="00216A1C">
      <w:pPr>
        <w:pStyle w:val="ListParagraph"/>
        <w:numPr>
          <w:ilvl w:val="1"/>
          <w:numId w:val="20"/>
        </w:numPr>
        <w:spacing w:before="120" w:after="0" w:line="240" w:lineRule="auto"/>
        <w:rPr>
          <w:rFonts w:asciiTheme="minorBidi" w:hAnsiTheme="minorBidi"/>
          <w:vanish/>
          <w:color w:val="auto"/>
          <w:sz w:val="20"/>
          <w:szCs w:val="20"/>
          <w:lang w:val="en-GB"/>
        </w:rPr>
      </w:pPr>
    </w:p>
    <w:p w14:paraId="14C56FDD" w14:textId="77777777" w:rsidR="00151021" w:rsidRPr="00C92666" w:rsidRDefault="00151021" w:rsidP="00216A1C">
      <w:pPr>
        <w:pStyle w:val="ListParagraph"/>
        <w:numPr>
          <w:ilvl w:val="1"/>
          <w:numId w:val="20"/>
        </w:numPr>
        <w:spacing w:before="120" w:after="0" w:line="240" w:lineRule="auto"/>
        <w:rPr>
          <w:rFonts w:asciiTheme="minorBidi" w:hAnsiTheme="minorBidi"/>
          <w:vanish/>
          <w:color w:val="auto"/>
          <w:sz w:val="20"/>
          <w:szCs w:val="20"/>
          <w:lang w:val="en-GB"/>
        </w:rPr>
      </w:pPr>
    </w:p>
    <w:p w14:paraId="019AE208" w14:textId="6E348407" w:rsidR="005C0AA5" w:rsidRPr="00C92666" w:rsidRDefault="499EEE7A" w:rsidP="00216A1C">
      <w:pPr>
        <w:pStyle w:val="Heading2"/>
        <w:numPr>
          <w:ilvl w:val="0"/>
          <w:numId w:val="20"/>
        </w:numPr>
        <w:pBdr>
          <w:top w:val="single" w:sz="8" w:space="0" w:color="auto"/>
          <w:bottom w:val="single" w:sz="8" w:space="1" w:color="auto"/>
        </w:pBdr>
        <w:tabs>
          <w:tab w:val="left" w:pos="426"/>
        </w:tabs>
        <w:spacing w:before="120"/>
        <w:ind w:left="0" w:firstLine="0"/>
        <w:rPr>
          <w:rFonts w:asciiTheme="minorBidi" w:hAnsiTheme="minorBidi"/>
          <w:color w:val="auto"/>
          <w:sz w:val="20"/>
          <w:szCs w:val="20"/>
          <w:lang w:val="en-GB"/>
        </w:rPr>
      </w:pPr>
      <w:r w:rsidRPr="00C92666">
        <w:rPr>
          <w:rFonts w:asciiTheme="minorBidi" w:hAnsiTheme="minorBidi"/>
          <w:color w:val="auto"/>
          <w:sz w:val="20"/>
          <w:szCs w:val="20"/>
          <w:lang w:val="en-GB"/>
        </w:rPr>
        <w:t>DOCUMENTS TO BE SUBMITTED WITH THE TENDER</w:t>
      </w:r>
    </w:p>
    <w:tbl>
      <w:tblPr>
        <w:tblStyle w:val="TableGrid"/>
        <w:tblW w:w="9918" w:type="dxa"/>
        <w:tblLook w:val="04A0" w:firstRow="1" w:lastRow="0" w:firstColumn="1" w:lastColumn="0" w:noHBand="0" w:noVBand="1"/>
      </w:tblPr>
      <w:tblGrid>
        <w:gridCol w:w="559"/>
        <w:gridCol w:w="4539"/>
        <w:gridCol w:w="4820"/>
      </w:tblGrid>
      <w:tr w:rsidR="00216A1C" w:rsidRPr="00C92666" w14:paraId="28AE28CB" w14:textId="77777777" w:rsidTr="00BE1A13">
        <w:trPr>
          <w:cantSplit/>
        </w:trPr>
        <w:tc>
          <w:tcPr>
            <w:tcW w:w="559" w:type="dxa"/>
          </w:tcPr>
          <w:p w14:paraId="3FCE74CD" w14:textId="094454EB" w:rsidR="00862FB4" w:rsidRPr="00C92666" w:rsidRDefault="00862FB4" w:rsidP="00216A1C">
            <w:pPr>
              <w:jc w:val="both"/>
              <w:rPr>
                <w:rFonts w:asciiTheme="minorBidi" w:hAnsiTheme="minorBidi"/>
                <w:b/>
                <w:bCs/>
                <w:sz w:val="20"/>
                <w:szCs w:val="20"/>
                <w:lang w:val="en-GB"/>
              </w:rPr>
            </w:pPr>
            <w:r w:rsidRPr="00C92666">
              <w:rPr>
                <w:rFonts w:asciiTheme="minorBidi" w:hAnsiTheme="minorBidi"/>
                <w:b/>
                <w:bCs/>
                <w:sz w:val="20"/>
                <w:szCs w:val="20"/>
                <w:lang w:val="en-GB"/>
              </w:rPr>
              <w:t>No.</w:t>
            </w:r>
          </w:p>
        </w:tc>
        <w:tc>
          <w:tcPr>
            <w:tcW w:w="4539" w:type="dxa"/>
          </w:tcPr>
          <w:p w14:paraId="0E4B88AD" w14:textId="6B694023" w:rsidR="00862FB4" w:rsidRPr="00C92666" w:rsidRDefault="00862FB4" w:rsidP="00216A1C">
            <w:pPr>
              <w:jc w:val="both"/>
              <w:rPr>
                <w:rFonts w:asciiTheme="minorBidi" w:hAnsiTheme="minorBidi"/>
                <w:b/>
                <w:bCs/>
                <w:sz w:val="20"/>
                <w:szCs w:val="20"/>
                <w:lang w:val="en-GB"/>
              </w:rPr>
            </w:pPr>
            <w:r w:rsidRPr="00C92666">
              <w:rPr>
                <w:rFonts w:asciiTheme="minorBidi" w:hAnsiTheme="minorBidi"/>
                <w:b/>
                <w:bCs/>
                <w:sz w:val="20"/>
                <w:szCs w:val="20"/>
                <w:lang w:val="en-GB"/>
              </w:rPr>
              <w:t>Title</w:t>
            </w:r>
          </w:p>
        </w:tc>
        <w:tc>
          <w:tcPr>
            <w:tcW w:w="4820" w:type="dxa"/>
          </w:tcPr>
          <w:p w14:paraId="02C708ED" w14:textId="77777777" w:rsidR="00862FB4" w:rsidRPr="00C92666" w:rsidRDefault="00862FB4" w:rsidP="00216A1C">
            <w:pPr>
              <w:jc w:val="both"/>
              <w:rPr>
                <w:rFonts w:asciiTheme="minorBidi" w:hAnsiTheme="minorBidi"/>
                <w:b/>
                <w:bCs/>
                <w:sz w:val="20"/>
                <w:szCs w:val="20"/>
                <w:lang w:val="en-GB"/>
              </w:rPr>
            </w:pPr>
            <w:r w:rsidRPr="00C92666">
              <w:rPr>
                <w:rFonts w:asciiTheme="minorBidi" w:hAnsiTheme="minorBidi"/>
                <w:b/>
                <w:bCs/>
                <w:sz w:val="20"/>
                <w:szCs w:val="20"/>
                <w:lang w:val="en-GB"/>
              </w:rPr>
              <w:t>Requirements regarding content and format</w:t>
            </w:r>
          </w:p>
        </w:tc>
      </w:tr>
      <w:tr w:rsidR="00216A1C" w:rsidRPr="00C92666" w14:paraId="6C208CBA" w14:textId="77777777" w:rsidTr="00BE1A13">
        <w:trPr>
          <w:cantSplit/>
        </w:trPr>
        <w:tc>
          <w:tcPr>
            <w:tcW w:w="559" w:type="dxa"/>
          </w:tcPr>
          <w:p w14:paraId="14285259" w14:textId="0824459D" w:rsidR="00F8732E" w:rsidRPr="00C92666" w:rsidRDefault="00F8732E" w:rsidP="00216A1C">
            <w:pPr>
              <w:pStyle w:val="Heading2"/>
              <w:keepNext w:val="0"/>
              <w:keepLines w:val="0"/>
              <w:numPr>
                <w:ilvl w:val="1"/>
                <w:numId w:val="20"/>
              </w:numPr>
              <w:tabs>
                <w:tab w:val="left" w:pos="426"/>
              </w:tabs>
              <w:spacing w:before="120"/>
              <w:ind w:hanging="674"/>
              <w:rPr>
                <w:rFonts w:asciiTheme="minorBidi" w:hAnsiTheme="minorBidi"/>
                <w:color w:val="auto"/>
                <w:sz w:val="20"/>
                <w:szCs w:val="20"/>
                <w:lang w:val="en-GB"/>
              </w:rPr>
            </w:pPr>
          </w:p>
        </w:tc>
        <w:tc>
          <w:tcPr>
            <w:tcW w:w="4539" w:type="dxa"/>
          </w:tcPr>
          <w:p w14:paraId="69EBEFAE" w14:textId="32E8E45F" w:rsidR="00F8732E" w:rsidRPr="00C92666" w:rsidRDefault="00C1459E" w:rsidP="00216A1C">
            <w:pPr>
              <w:jc w:val="both"/>
              <w:rPr>
                <w:rFonts w:asciiTheme="minorBidi" w:hAnsiTheme="minorBidi"/>
                <w:b/>
                <w:bCs/>
                <w:sz w:val="20"/>
                <w:szCs w:val="20"/>
                <w:lang w:val="en-GB"/>
              </w:rPr>
            </w:pPr>
            <w:r w:rsidRPr="00C92666">
              <w:rPr>
                <w:rFonts w:asciiTheme="minorBidi" w:hAnsiTheme="minorBidi"/>
                <w:sz w:val="20"/>
                <w:szCs w:val="20"/>
                <w:lang w:val="en-GB"/>
              </w:rPr>
              <w:t xml:space="preserve">When verifying </w:t>
            </w:r>
            <w:r w:rsidR="00771381" w:rsidRPr="00C92666">
              <w:rPr>
                <w:rFonts w:asciiTheme="minorBidi" w:hAnsiTheme="minorBidi"/>
                <w:sz w:val="20"/>
                <w:szCs w:val="20"/>
                <w:lang w:val="en-GB"/>
              </w:rPr>
              <w:t xml:space="preserve">the tender’s compliance with the requirements of the tender conditions, including the Supplier’s declared confirmations, </w:t>
            </w:r>
            <w:r w:rsidRPr="00C92666">
              <w:rPr>
                <w:rFonts w:asciiTheme="minorBidi" w:hAnsiTheme="minorBidi"/>
                <w:b/>
                <w:sz w:val="20"/>
                <w:szCs w:val="20"/>
                <w:lang w:val="en-GB"/>
              </w:rPr>
              <w:t xml:space="preserve">the </w:t>
            </w:r>
            <w:r w:rsidR="00C5001E">
              <w:rPr>
                <w:rFonts w:asciiTheme="minorBidi" w:hAnsiTheme="minorBidi"/>
                <w:b/>
                <w:sz w:val="20"/>
                <w:szCs w:val="20"/>
                <w:lang w:val="en-GB"/>
              </w:rPr>
              <w:t>Buyer</w:t>
            </w:r>
            <w:r w:rsidR="00C5001E" w:rsidRPr="00C92666">
              <w:rPr>
                <w:rFonts w:asciiTheme="minorBidi" w:hAnsiTheme="minorBidi"/>
                <w:b/>
                <w:sz w:val="20"/>
                <w:szCs w:val="20"/>
                <w:lang w:val="en-GB"/>
              </w:rPr>
              <w:t xml:space="preserve"> </w:t>
            </w:r>
            <w:r w:rsidR="00771381" w:rsidRPr="00C92666">
              <w:rPr>
                <w:rFonts w:asciiTheme="minorBidi" w:hAnsiTheme="minorBidi"/>
                <w:sz w:val="20"/>
                <w:szCs w:val="20"/>
                <w:lang w:val="en-GB"/>
              </w:rPr>
              <w:t xml:space="preserve">shall be entitled to request from the Supplier further documents and data substantiating compliance with the requirements of the tender conditions and the confirmations specified </w:t>
            </w:r>
            <w:r w:rsidR="003668B7" w:rsidRPr="00C92666">
              <w:rPr>
                <w:rFonts w:asciiTheme="minorBidi" w:hAnsiTheme="minorBidi"/>
                <w:sz w:val="20"/>
                <w:szCs w:val="20"/>
                <w:lang w:val="en-GB"/>
              </w:rPr>
              <w:t>in the</w:t>
            </w:r>
            <w:r w:rsidR="00771381" w:rsidRPr="00C92666">
              <w:rPr>
                <w:rFonts w:asciiTheme="minorBidi" w:hAnsiTheme="minorBidi"/>
                <w:sz w:val="20"/>
                <w:szCs w:val="20"/>
                <w:lang w:val="en-GB"/>
              </w:rPr>
              <w:t xml:space="preserve"> Supplier’s </w:t>
            </w:r>
            <w:r w:rsidR="003668B7" w:rsidRPr="00C92666">
              <w:rPr>
                <w:rFonts w:asciiTheme="minorBidi" w:hAnsiTheme="minorBidi"/>
                <w:sz w:val="20"/>
                <w:szCs w:val="20"/>
                <w:lang w:val="en-GB"/>
              </w:rPr>
              <w:t>declarations</w:t>
            </w:r>
            <w:r w:rsidR="00771381" w:rsidRPr="00C92666">
              <w:rPr>
                <w:rFonts w:asciiTheme="minorBidi" w:hAnsiTheme="minorBidi"/>
                <w:sz w:val="20"/>
                <w:szCs w:val="20"/>
                <w:lang w:val="en-GB"/>
              </w:rPr>
              <w:t>.</w:t>
            </w:r>
          </w:p>
        </w:tc>
        <w:tc>
          <w:tcPr>
            <w:tcW w:w="4820" w:type="dxa"/>
          </w:tcPr>
          <w:p w14:paraId="1B56CDC4" w14:textId="455361AF" w:rsidR="00F8732E" w:rsidRPr="00C92666" w:rsidRDefault="00F8732E" w:rsidP="00216A1C">
            <w:pPr>
              <w:jc w:val="both"/>
              <w:rPr>
                <w:rFonts w:asciiTheme="minorBidi" w:hAnsiTheme="minorBidi"/>
                <w:b/>
                <w:bCs/>
                <w:sz w:val="20"/>
                <w:szCs w:val="20"/>
                <w:lang w:val="en-GB"/>
              </w:rPr>
            </w:pPr>
            <w:r w:rsidRPr="00C92666">
              <w:rPr>
                <w:rFonts w:asciiTheme="minorBidi" w:hAnsiTheme="minorBidi"/>
                <w:sz w:val="20"/>
                <w:szCs w:val="20"/>
                <w:lang w:val="en-GB"/>
              </w:rPr>
              <w:t>To be submitted in electronic form</w:t>
            </w:r>
            <w:r w:rsidR="00622384" w:rsidRPr="00C92666">
              <w:rPr>
                <w:rFonts w:asciiTheme="minorBidi" w:hAnsiTheme="minorBidi"/>
                <w:sz w:val="20"/>
                <w:szCs w:val="20"/>
                <w:lang w:val="en-GB"/>
              </w:rPr>
              <w:t>.</w:t>
            </w:r>
          </w:p>
        </w:tc>
      </w:tr>
      <w:tr w:rsidR="00216A1C" w:rsidRPr="00C92666" w14:paraId="1F26DE06" w14:textId="77777777" w:rsidTr="00BE1A13">
        <w:trPr>
          <w:cantSplit/>
        </w:trPr>
        <w:tc>
          <w:tcPr>
            <w:tcW w:w="559" w:type="dxa"/>
          </w:tcPr>
          <w:p w14:paraId="1DADC07C" w14:textId="77777777" w:rsidR="00F121B2" w:rsidRPr="00C92666" w:rsidRDefault="00F121B2" w:rsidP="00216A1C">
            <w:pPr>
              <w:pStyle w:val="Heading2"/>
              <w:keepNext w:val="0"/>
              <w:keepLines w:val="0"/>
              <w:numPr>
                <w:ilvl w:val="1"/>
                <w:numId w:val="20"/>
              </w:numPr>
              <w:tabs>
                <w:tab w:val="left" w:pos="426"/>
              </w:tabs>
              <w:spacing w:before="120"/>
              <w:ind w:hanging="674"/>
              <w:rPr>
                <w:rFonts w:asciiTheme="minorBidi" w:hAnsiTheme="minorBidi"/>
                <w:color w:val="auto"/>
                <w:sz w:val="20"/>
                <w:szCs w:val="20"/>
                <w:lang w:val="en-GB"/>
              </w:rPr>
            </w:pPr>
          </w:p>
        </w:tc>
        <w:tc>
          <w:tcPr>
            <w:tcW w:w="4539" w:type="dxa"/>
          </w:tcPr>
          <w:p w14:paraId="18CE58CF" w14:textId="20E741DB" w:rsidR="00F121B2" w:rsidRPr="00C92666" w:rsidRDefault="00FC5A2E" w:rsidP="00216A1C">
            <w:pPr>
              <w:jc w:val="both"/>
              <w:rPr>
                <w:rFonts w:asciiTheme="minorBidi" w:hAnsiTheme="minorBidi"/>
                <w:sz w:val="20"/>
                <w:szCs w:val="20"/>
                <w:lang w:val="en-GB"/>
              </w:rPr>
            </w:pPr>
            <w:r w:rsidRPr="00C92666">
              <w:rPr>
                <w:rFonts w:asciiTheme="minorBidi" w:hAnsiTheme="minorBidi"/>
                <w:sz w:val="20"/>
                <w:szCs w:val="20"/>
                <w:lang w:val="en-GB"/>
              </w:rPr>
              <w:t xml:space="preserve">Certificates </w:t>
            </w:r>
            <w:r w:rsidR="003A4F94" w:rsidRPr="00C92666">
              <w:rPr>
                <w:rFonts w:asciiTheme="minorBidi" w:hAnsiTheme="minorBidi"/>
                <w:sz w:val="20"/>
                <w:szCs w:val="20"/>
                <w:lang w:val="en-GB"/>
              </w:rPr>
              <w:t>or confirmations</w:t>
            </w:r>
            <w:r w:rsidR="005653E3" w:rsidRPr="00C92666">
              <w:rPr>
                <w:rFonts w:asciiTheme="minorBidi" w:hAnsiTheme="minorBidi"/>
                <w:sz w:val="20"/>
                <w:szCs w:val="20"/>
                <w:lang w:val="en-GB"/>
              </w:rPr>
              <w:t xml:space="preserve">. </w:t>
            </w:r>
            <w:r w:rsidR="005653E3" w:rsidRPr="00C92666">
              <w:rPr>
                <w:rFonts w:asciiTheme="minorBidi" w:hAnsiTheme="minorBidi"/>
                <w:bCs/>
                <w:sz w:val="20"/>
                <w:szCs w:val="20"/>
                <w:lang w:val="en-GB"/>
              </w:rPr>
              <w:t>Proof of official representation (Technical Specifications, clause 3.1.28)</w:t>
            </w:r>
          </w:p>
          <w:p w14:paraId="2DBE26B8" w14:textId="3F446BC6" w:rsidR="00ED2079" w:rsidRPr="00C92666" w:rsidRDefault="00ED2079" w:rsidP="00216A1C">
            <w:pPr>
              <w:jc w:val="both"/>
              <w:rPr>
                <w:rFonts w:asciiTheme="minorBidi" w:hAnsiTheme="minorBidi"/>
                <w:sz w:val="20"/>
                <w:szCs w:val="20"/>
                <w:lang w:val="en-GB"/>
              </w:rPr>
            </w:pPr>
            <w:r w:rsidRPr="00C92666">
              <w:rPr>
                <w:rFonts w:asciiTheme="minorBidi" w:hAnsiTheme="minorBidi"/>
                <w:sz w:val="20"/>
                <w:szCs w:val="20"/>
                <w:lang w:val="en-GB"/>
              </w:rPr>
              <w:t xml:space="preserve">Such documents enable </w:t>
            </w:r>
            <w:r w:rsidR="00C1459E" w:rsidRPr="00C92666">
              <w:rPr>
                <w:rFonts w:asciiTheme="minorBidi" w:hAnsiTheme="minorBidi"/>
                <w:sz w:val="20"/>
                <w:szCs w:val="20"/>
                <w:lang w:val="en-GB"/>
              </w:rPr>
              <w:t xml:space="preserve">the </w:t>
            </w:r>
            <w:r w:rsidR="00F0578E">
              <w:rPr>
                <w:rFonts w:asciiTheme="minorBidi" w:hAnsiTheme="minorBidi"/>
                <w:sz w:val="20"/>
                <w:szCs w:val="20"/>
                <w:lang w:val="en-GB"/>
              </w:rPr>
              <w:t>Buyer</w:t>
            </w:r>
            <w:r w:rsidR="00C1459E" w:rsidRPr="00C92666">
              <w:rPr>
                <w:rFonts w:asciiTheme="minorBidi" w:hAnsiTheme="minorBidi"/>
                <w:sz w:val="20"/>
                <w:szCs w:val="20"/>
                <w:lang w:val="en-GB"/>
              </w:rPr>
              <w:t xml:space="preserve"> </w:t>
            </w:r>
            <w:r w:rsidRPr="00C92666">
              <w:rPr>
                <w:rFonts w:asciiTheme="minorBidi" w:hAnsiTheme="minorBidi"/>
                <w:sz w:val="20"/>
                <w:szCs w:val="20"/>
                <w:lang w:val="en-GB"/>
              </w:rPr>
              <w:t xml:space="preserve">to verify the Supplier’s competence without having to review the contractual terms between the Supplier and Azure and AWS </w:t>
            </w:r>
            <w:r w:rsidRPr="00C92666">
              <w:rPr>
                <w:rFonts w:asciiTheme="minorBidi" w:hAnsiTheme="minorBidi"/>
                <w:bCs/>
                <w:sz w:val="20"/>
                <w:szCs w:val="20"/>
                <w:lang w:val="en-GB"/>
              </w:rPr>
              <w:t xml:space="preserve">or equivalent </w:t>
            </w:r>
            <w:r w:rsidRPr="00C92666">
              <w:rPr>
                <w:rFonts w:asciiTheme="minorBidi" w:hAnsiTheme="minorBidi"/>
                <w:sz w:val="20"/>
                <w:szCs w:val="20"/>
                <w:lang w:val="en-GB"/>
              </w:rPr>
              <w:t xml:space="preserve">public cloud service providers. Such documents also ensure (1) clear boundaries of liability relating to the services provided by Azure and AWS </w:t>
            </w:r>
            <w:r w:rsidRPr="00C92666">
              <w:rPr>
                <w:rFonts w:asciiTheme="minorBidi" w:hAnsiTheme="minorBidi"/>
                <w:bCs/>
                <w:sz w:val="20"/>
                <w:szCs w:val="20"/>
                <w:lang w:val="en-GB"/>
              </w:rPr>
              <w:t xml:space="preserve">or equivalent </w:t>
            </w:r>
            <w:r w:rsidRPr="00C92666">
              <w:rPr>
                <w:rFonts w:asciiTheme="minorBidi" w:hAnsiTheme="minorBidi"/>
                <w:sz w:val="20"/>
                <w:szCs w:val="20"/>
                <w:lang w:val="en-GB"/>
              </w:rPr>
              <w:t>public cloud service providers, and (2) how LTG uses the services in its day-to-day operations. To be provided in electronic form.</w:t>
            </w:r>
          </w:p>
        </w:tc>
        <w:tc>
          <w:tcPr>
            <w:tcW w:w="4820" w:type="dxa"/>
          </w:tcPr>
          <w:p w14:paraId="6F53E13C" w14:textId="3EE76811" w:rsidR="003A4F94" w:rsidRPr="00C92666" w:rsidRDefault="00282276" w:rsidP="00216A1C">
            <w:pPr>
              <w:jc w:val="both"/>
              <w:rPr>
                <w:rFonts w:asciiTheme="minorBidi" w:hAnsiTheme="minorBidi"/>
                <w:sz w:val="20"/>
                <w:szCs w:val="20"/>
                <w:lang w:val="en-GB"/>
              </w:rPr>
            </w:pPr>
            <w:r w:rsidRPr="00C92666">
              <w:rPr>
                <w:rFonts w:asciiTheme="minorBidi" w:hAnsiTheme="minorBidi"/>
                <w:sz w:val="20"/>
                <w:szCs w:val="20"/>
                <w:lang w:val="en-GB"/>
              </w:rPr>
              <w:t xml:space="preserve">The </w:t>
            </w:r>
            <w:r w:rsidR="00FA074D">
              <w:rPr>
                <w:rFonts w:asciiTheme="minorBidi" w:hAnsiTheme="minorBidi"/>
                <w:sz w:val="20"/>
                <w:szCs w:val="20"/>
                <w:lang w:val="en-GB"/>
              </w:rPr>
              <w:t>S</w:t>
            </w:r>
            <w:r w:rsidRPr="00C92666">
              <w:rPr>
                <w:rFonts w:asciiTheme="minorBidi" w:hAnsiTheme="minorBidi"/>
                <w:sz w:val="20"/>
                <w:szCs w:val="20"/>
                <w:lang w:val="en-GB"/>
              </w:rPr>
              <w:t xml:space="preserve">upplier </w:t>
            </w:r>
            <w:r w:rsidR="003A4F94" w:rsidRPr="00C92666">
              <w:rPr>
                <w:rFonts w:asciiTheme="minorBidi" w:hAnsiTheme="minorBidi"/>
                <w:sz w:val="20"/>
                <w:szCs w:val="20"/>
                <w:lang w:val="en-GB"/>
              </w:rPr>
              <w:t xml:space="preserve">must hold </w:t>
            </w:r>
            <w:r w:rsidR="00F02042" w:rsidRPr="00C92666">
              <w:rPr>
                <w:rFonts w:asciiTheme="minorBidi" w:hAnsiTheme="minorBidi"/>
                <w:sz w:val="20"/>
                <w:szCs w:val="20"/>
                <w:lang w:val="en-GB"/>
              </w:rPr>
              <w:t xml:space="preserve">and submit </w:t>
            </w:r>
            <w:r w:rsidR="003A4F94" w:rsidRPr="00C92666">
              <w:rPr>
                <w:rFonts w:asciiTheme="minorBidi" w:hAnsiTheme="minorBidi"/>
                <w:sz w:val="20"/>
                <w:szCs w:val="20"/>
                <w:lang w:val="en-GB"/>
              </w:rPr>
              <w:t xml:space="preserve">a certificate or authorisation </w:t>
            </w:r>
            <w:r w:rsidR="00D050C2" w:rsidRPr="00C92666">
              <w:rPr>
                <w:rFonts w:asciiTheme="minorBidi" w:hAnsiTheme="minorBidi"/>
                <w:sz w:val="20"/>
                <w:szCs w:val="20"/>
                <w:lang w:val="en-GB"/>
              </w:rPr>
              <w:t>from</w:t>
            </w:r>
            <w:r w:rsidR="003A4F94" w:rsidRPr="00C92666">
              <w:rPr>
                <w:rFonts w:asciiTheme="minorBidi" w:hAnsiTheme="minorBidi"/>
                <w:sz w:val="20"/>
                <w:szCs w:val="20"/>
                <w:lang w:val="en-GB"/>
              </w:rPr>
              <w:t xml:space="preserve"> each proposed public cloud service </w:t>
            </w:r>
            <w:r w:rsidR="00D050C2" w:rsidRPr="00C92666">
              <w:rPr>
                <w:rFonts w:asciiTheme="minorBidi" w:hAnsiTheme="minorBidi"/>
                <w:sz w:val="20"/>
                <w:szCs w:val="20"/>
                <w:lang w:val="en-GB"/>
              </w:rPr>
              <w:t>provider</w:t>
            </w:r>
            <w:r w:rsidR="003A4F94" w:rsidRPr="00C92666">
              <w:rPr>
                <w:rFonts w:asciiTheme="minorBidi" w:hAnsiTheme="minorBidi"/>
                <w:sz w:val="20"/>
                <w:szCs w:val="20"/>
                <w:lang w:val="en-GB"/>
              </w:rPr>
              <w:t xml:space="preserve">, permitting the resale of direct access to the services </w:t>
            </w:r>
            <w:r w:rsidR="00D050C2" w:rsidRPr="00C92666">
              <w:rPr>
                <w:rFonts w:asciiTheme="minorBidi" w:hAnsiTheme="minorBidi"/>
                <w:sz w:val="20"/>
                <w:szCs w:val="20"/>
                <w:lang w:val="en-GB"/>
              </w:rPr>
              <w:t xml:space="preserve">offered by those </w:t>
            </w:r>
            <w:r w:rsidR="003A4F94" w:rsidRPr="00C92666">
              <w:rPr>
                <w:rFonts w:asciiTheme="minorBidi" w:hAnsiTheme="minorBidi"/>
                <w:sz w:val="20"/>
                <w:szCs w:val="20"/>
                <w:lang w:val="en-GB"/>
              </w:rPr>
              <w:t xml:space="preserve">public cloud </w:t>
            </w:r>
            <w:r w:rsidR="00D050C2" w:rsidRPr="00C92666">
              <w:rPr>
                <w:rFonts w:asciiTheme="minorBidi" w:hAnsiTheme="minorBidi"/>
                <w:sz w:val="20"/>
                <w:szCs w:val="20"/>
                <w:lang w:val="en-GB"/>
              </w:rPr>
              <w:t>providers</w:t>
            </w:r>
            <w:r w:rsidR="00812046" w:rsidRPr="00C92666">
              <w:rPr>
                <w:rFonts w:asciiTheme="minorBidi" w:hAnsiTheme="minorBidi"/>
                <w:sz w:val="20"/>
                <w:szCs w:val="20"/>
                <w:lang w:val="en-GB"/>
              </w:rPr>
              <w:t xml:space="preserve">.  </w:t>
            </w:r>
          </w:p>
          <w:p w14:paraId="72E03A3B" w14:textId="0AFD4FBE" w:rsidR="00F121B2" w:rsidRPr="00C92666" w:rsidRDefault="00282276" w:rsidP="00216A1C">
            <w:pPr>
              <w:jc w:val="both"/>
              <w:rPr>
                <w:rFonts w:asciiTheme="minorBidi" w:hAnsiTheme="minorBidi"/>
                <w:sz w:val="20"/>
                <w:szCs w:val="20"/>
                <w:lang w:val="en-GB"/>
              </w:rPr>
            </w:pPr>
            <w:r w:rsidRPr="00C92666">
              <w:rPr>
                <w:rFonts w:asciiTheme="minorBidi" w:hAnsiTheme="minorBidi"/>
                <w:sz w:val="20"/>
                <w:szCs w:val="20"/>
                <w:lang w:val="en-GB"/>
              </w:rPr>
              <w:t xml:space="preserve">The </w:t>
            </w:r>
            <w:r w:rsidR="0055685C">
              <w:rPr>
                <w:rFonts w:asciiTheme="minorBidi" w:hAnsiTheme="minorBidi"/>
                <w:sz w:val="20"/>
                <w:szCs w:val="20"/>
                <w:lang w:val="en-GB"/>
              </w:rPr>
              <w:t>S</w:t>
            </w:r>
            <w:r w:rsidRPr="00C92666">
              <w:rPr>
                <w:rFonts w:asciiTheme="minorBidi" w:hAnsiTheme="minorBidi"/>
                <w:sz w:val="20"/>
                <w:szCs w:val="20"/>
                <w:lang w:val="en-GB"/>
              </w:rPr>
              <w:t xml:space="preserve">upplier </w:t>
            </w:r>
            <w:r w:rsidR="00B65663" w:rsidRPr="00C92666">
              <w:rPr>
                <w:rFonts w:asciiTheme="minorBidi" w:hAnsiTheme="minorBidi"/>
                <w:sz w:val="20"/>
                <w:szCs w:val="20"/>
                <w:lang w:val="en-GB"/>
              </w:rPr>
              <w:t xml:space="preserve">must have a direct relationship </w:t>
            </w:r>
            <w:r w:rsidR="000554F2" w:rsidRPr="00C92666">
              <w:rPr>
                <w:rFonts w:asciiTheme="minorBidi" w:hAnsiTheme="minorBidi"/>
                <w:sz w:val="20"/>
                <w:szCs w:val="20"/>
                <w:lang w:val="en-GB"/>
              </w:rPr>
              <w:t xml:space="preserve">with </w:t>
            </w:r>
            <w:r w:rsidR="00021F5C" w:rsidRPr="00C92666">
              <w:rPr>
                <w:rFonts w:asciiTheme="minorBidi" w:hAnsiTheme="minorBidi"/>
                <w:sz w:val="20"/>
                <w:szCs w:val="20"/>
                <w:lang w:val="en-GB"/>
              </w:rPr>
              <w:t xml:space="preserve">the </w:t>
            </w:r>
            <w:r w:rsidR="000554F2" w:rsidRPr="00C92666">
              <w:rPr>
                <w:rFonts w:asciiTheme="minorBidi" w:hAnsiTheme="minorBidi"/>
                <w:sz w:val="20"/>
                <w:szCs w:val="20"/>
                <w:lang w:val="en-GB"/>
              </w:rPr>
              <w:t xml:space="preserve">proposed </w:t>
            </w:r>
            <w:r w:rsidR="00B65663" w:rsidRPr="00C92666">
              <w:rPr>
                <w:rFonts w:asciiTheme="minorBidi" w:hAnsiTheme="minorBidi"/>
                <w:sz w:val="20"/>
                <w:szCs w:val="20"/>
                <w:lang w:val="en-GB"/>
              </w:rPr>
              <w:t xml:space="preserve">public cloud </w:t>
            </w:r>
            <w:r w:rsidR="00021F5C" w:rsidRPr="00C92666">
              <w:rPr>
                <w:rFonts w:asciiTheme="minorBidi" w:hAnsiTheme="minorBidi"/>
                <w:sz w:val="20"/>
                <w:szCs w:val="20"/>
                <w:lang w:val="en-GB"/>
              </w:rPr>
              <w:t xml:space="preserve">service providers </w:t>
            </w:r>
            <w:r w:rsidR="00B65663" w:rsidRPr="00C92666">
              <w:rPr>
                <w:rFonts w:asciiTheme="minorBidi" w:hAnsiTheme="minorBidi"/>
                <w:sz w:val="20"/>
                <w:szCs w:val="20"/>
                <w:lang w:val="en-GB"/>
              </w:rPr>
              <w:t xml:space="preserve">and be certified by each of them to act as an intermediary in the provision of public cloud services to third parties. </w:t>
            </w:r>
            <w:r w:rsidRPr="00C92666">
              <w:rPr>
                <w:rFonts w:asciiTheme="minorBidi" w:hAnsiTheme="minorBidi"/>
                <w:sz w:val="20"/>
                <w:szCs w:val="20"/>
                <w:lang w:val="en-GB"/>
              </w:rPr>
              <w:t xml:space="preserve">The </w:t>
            </w:r>
            <w:r w:rsidR="00A85082">
              <w:rPr>
                <w:rFonts w:asciiTheme="minorBidi" w:hAnsiTheme="minorBidi"/>
                <w:sz w:val="20"/>
                <w:szCs w:val="20"/>
                <w:lang w:val="en-GB"/>
              </w:rPr>
              <w:t>S</w:t>
            </w:r>
            <w:r w:rsidRPr="00C92666">
              <w:rPr>
                <w:rFonts w:asciiTheme="minorBidi" w:hAnsiTheme="minorBidi"/>
                <w:sz w:val="20"/>
                <w:szCs w:val="20"/>
                <w:lang w:val="en-GB"/>
              </w:rPr>
              <w:t xml:space="preserve">upplier </w:t>
            </w:r>
            <w:r w:rsidR="00B65663" w:rsidRPr="00C92666">
              <w:rPr>
                <w:rFonts w:asciiTheme="minorBidi" w:hAnsiTheme="minorBidi"/>
                <w:sz w:val="20"/>
                <w:szCs w:val="20"/>
                <w:lang w:val="en-GB"/>
              </w:rPr>
              <w:t xml:space="preserve">must also hold documentation demonstrating its capabilities and experience in relation </w:t>
            </w:r>
            <w:r w:rsidR="000D2995" w:rsidRPr="00C92666">
              <w:rPr>
                <w:rFonts w:asciiTheme="minorBidi" w:hAnsiTheme="minorBidi"/>
                <w:sz w:val="20"/>
                <w:szCs w:val="20"/>
                <w:lang w:val="en-GB"/>
              </w:rPr>
              <w:t xml:space="preserve">to </w:t>
            </w:r>
            <w:r w:rsidR="00890438" w:rsidRPr="00C92666">
              <w:rPr>
                <w:rFonts w:asciiTheme="minorBidi" w:hAnsiTheme="minorBidi"/>
                <w:sz w:val="20"/>
                <w:szCs w:val="20"/>
                <w:lang w:val="en-GB"/>
              </w:rPr>
              <w:t>the</w:t>
            </w:r>
            <w:r w:rsidR="00B65663" w:rsidRPr="00C92666">
              <w:rPr>
                <w:rFonts w:asciiTheme="minorBidi" w:hAnsiTheme="minorBidi"/>
                <w:sz w:val="20"/>
                <w:szCs w:val="20"/>
                <w:lang w:val="en-GB"/>
              </w:rPr>
              <w:t xml:space="preserve"> public cloud </w:t>
            </w:r>
            <w:r w:rsidR="00890438" w:rsidRPr="00C92666">
              <w:rPr>
                <w:rFonts w:asciiTheme="minorBidi" w:hAnsiTheme="minorBidi"/>
                <w:sz w:val="20"/>
                <w:szCs w:val="20"/>
                <w:lang w:val="en-GB"/>
              </w:rPr>
              <w:t>providers in question</w:t>
            </w:r>
            <w:r w:rsidR="00B65663" w:rsidRPr="00C92666">
              <w:rPr>
                <w:rFonts w:asciiTheme="minorBidi" w:hAnsiTheme="minorBidi"/>
                <w:sz w:val="20"/>
                <w:szCs w:val="20"/>
                <w:lang w:val="en-GB"/>
              </w:rPr>
              <w:t xml:space="preserve">. </w:t>
            </w:r>
          </w:p>
        </w:tc>
      </w:tr>
      <w:tr w:rsidR="00664677" w:rsidRPr="00C92666" w14:paraId="5BD5691F" w14:textId="77777777" w:rsidTr="00BE1A13">
        <w:trPr>
          <w:cantSplit/>
        </w:trPr>
        <w:tc>
          <w:tcPr>
            <w:tcW w:w="559" w:type="dxa"/>
          </w:tcPr>
          <w:p w14:paraId="00B0F403" w14:textId="77777777" w:rsidR="00664677" w:rsidRPr="00C92666" w:rsidRDefault="00664677" w:rsidP="00216A1C">
            <w:pPr>
              <w:pStyle w:val="Heading2"/>
              <w:keepNext w:val="0"/>
              <w:keepLines w:val="0"/>
              <w:numPr>
                <w:ilvl w:val="1"/>
                <w:numId w:val="20"/>
              </w:numPr>
              <w:tabs>
                <w:tab w:val="left" w:pos="426"/>
              </w:tabs>
              <w:spacing w:before="120"/>
              <w:ind w:hanging="674"/>
              <w:rPr>
                <w:rFonts w:asciiTheme="minorBidi" w:hAnsiTheme="minorBidi"/>
                <w:color w:val="auto"/>
                <w:sz w:val="20"/>
                <w:szCs w:val="20"/>
                <w:lang w:val="en-GB"/>
              </w:rPr>
            </w:pPr>
          </w:p>
        </w:tc>
        <w:tc>
          <w:tcPr>
            <w:tcW w:w="4539" w:type="dxa"/>
          </w:tcPr>
          <w:p w14:paraId="1F8DBCEE" w14:textId="647D7260" w:rsidR="00664677" w:rsidRPr="00C92666" w:rsidRDefault="003441B9" w:rsidP="00216A1C">
            <w:pPr>
              <w:jc w:val="both"/>
              <w:rPr>
                <w:rFonts w:asciiTheme="minorBidi" w:hAnsiTheme="minorBidi"/>
                <w:sz w:val="20"/>
                <w:szCs w:val="20"/>
                <w:lang w:val="en-GB"/>
              </w:rPr>
            </w:pPr>
            <w:r w:rsidRPr="00C92666">
              <w:rPr>
                <w:rFonts w:asciiTheme="minorBidi" w:hAnsiTheme="minorBidi"/>
                <w:sz w:val="20"/>
                <w:szCs w:val="20"/>
                <w:lang w:val="en-GB"/>
              </w:rPr>
              <w:t xml:space="preserve">Pricing model for the services provided by the </w:t>
            </w:r>
            <w:r w:rsidR="006F015F" w:rsidRPr="00C92666">
              <w:rPr>
                <w:rFonts w:asciiTheme="minorBidi" w:hAnsiTheme="minorBidi"/>
                <w:sz w:val="20"/>
                <w:szCs w:val="20"/>
                <w:lang w:val="en-GB"/>
              </w:rPr>
              <w:t xml:space="preserve">proposed </w:t>
            </w:r>
            <w:r w:rsidRPr="00C92666">
              <w:rPr>
                <w:rFonts w:asciiTheme="minorBidi" w:hAnsiTheme="minorBidi"/>
                <w:sz w:val="20"/>
                <w:szCs w:val="20"/>
                <w:lang w:val="en-GB"/>
              </w:rPr>
              <w:t xml:space="preserve">Azure and AWS or equivalent public cloud service providers </w:t>
            </w:r>
            <w:r w:rsidR="00D27450" w:rsidRPr="00C92666">
              <w:rPr>
                <w:rFonts w:asciiTheme="minorBidi" w:hAnsiTheme="minorBidi"/>
                <w:bCs/>
                <w:sz w:val="20"/>
                <w:szCs w:val="20"/>
                <w:lang w:val="en-GB"/>
              </w:rPr>
              <w:t>(Technical Specifications, Section 3.2.7)</w:t>
            </w:r>
          </w:p>
        </w:tc>
        <w:tc>
          <w:tcPr>
            <w:tcW w:w="4820" w:type="dxa"/>
          </w:tcPr>
          <w:p w14:paraId="1B95C5E3" w14:textId="6B6DA6B7" w:rsidR="00664677" w:rsidRPr="00C92666" w:rsidRDefault="004A46E2" w:rsidP="00216A1C">
            <w:pPr>
              <w:jc w:val="both"/>
              <w:rPr>
                <w:rFonts w:asciiTheme="minorBidi" w:hAnsiTheme="minorBidi"/>
                <w:sz w:val="20"/>
                <w:szCs w:val="20"/>
                <w:lang w:val="en-GB"/>
              </w:rPr>
            </w:pPr>
            <w:r w:rsidRPr="00C92666">
              <w:rPr>
                <w:rFonts w:asciiTheme="minorBidi" w:hAnsiTheme="minorBidi"/>
                <w:sz w:val="20"/>
                <w:szCs w:val="20"/>
                <w:lang w:val="en-GB"/>
              </w:rPr>
              <w:t xml:space="preserve">A description must be provided – </w:t>
            </w:r>
            <w:r w:rsidR="00D415D8" w:rsidRPr="00C92666">
              <w:rPr>
                <w:rFonts w:asciiTheme="minorBidi" w:hAnsiTheme="minorBidi"/>
                <w:sz w:val="20"/>
                <w:szCs w:val="20"/>
                <w:lang w:val="en-GB"/>
              </w:rPr>
              <w:t xml:space="preserve">either </w:t>
            </w:r>
            <w:r w:rsidR="00811289" w:rsidRPr="00C92666">
              <w:rPr>
                <w:rFonts w:asciiTheme="minorBidi" w:hAnsiTheme="minorBidi"/>
                <w:sz w:val="20"/>
                <w:szCs w:val="20"/>
                <w:lang w:val="en-GB"/>
              </w:rPr>
              <w:t xml:space="preserve">a copy of the document </w:t>
            </w:r>
            <w:r w:rsidR="00D415D8" w:rsidRPr="00C92666">
              <w:rPr>
                <w:rFonts w:asciiTheme="minorBidi" w:hAnsiTheme="minorBidi"/>
                <w:sz w:val="20"/>
                <w:szCs w:val="20"/>
                <w:lang w:val="en-GB"/>
              </w:rPr>
              <w:t>or a link to publicly available information.</w:t>
            </w:r>
          </w:p>
        </w:tc>
      </w:tr>
      <w:tr w:rsidR="00172F7B" w:rsidRPr="00C92666" w14:paraId="21953BC4" w14:textId="77777777" w:rsidTr="00BE1A13">
        <w:trPr>
          <w:cantSplit/>
        </w:trPr>
        <w:tc>
          <w:tcPr>
            <w:tcW w:w="559" w:type="dxa"/>
          </w:tcPr>
          <w:p w14:paraId="522DC4E7" w14:textId="77777777" w:rsidR="00172F7B" w:rsidRPr="00C92666" w:rsidRDefault="00172F7B" w:rsidP="00216A1C">
            <w:pPr>
              <w:pStyle w:val="Heading2"/>
              <w:keepNext w:val="0"/>
              <w:keepLines w:val="0"/>
              <w:numPr>
                <w:ilvl w:val="1"/>
                <w:numId w:val="20"/>
              </w:numPr>
              <w:tabs>
                <w:tab w:val="left" w:pos="426"/>
              </w:tabs>
              <w:spacing w:before="120"/>
              <w:ind w:hanging="674"/>
              <w:rPr>
                <w:rFonts w:asciiTheme="minorBidi" w:hAnsiTheme="minorBidi"/>
                <w:color w:val="auto"/>
                <w:sz w:val="20"/>
                <w:szCs w:val="20"/>
                <w:lang w:val="en-GB"/>
              </w:rPr>
            </w:pPr>
          </w:p>
        </w:tc>
        <w:tc>
          <w:tcPr>
            <w:tcW w:w="4539" w:type="dxa"/>
          </w:tcPr>
          <w:p w14:paraId="037D2CA8" w14:textId="11353722" w:rsidR="004A46E2" w:rsidRPr="00C92666" w:rsidRDefault="00172F7B" w:rsidP="00216A1C">
            <w:pPr>
              <w:jc w:val="both"/>
              <w:rPr>
                <w:rFonts w:asciiTheme="minorBidi" w:hAnsiTheme="minorBidi"/>
                <w:sz w:val="20"/>
                <w:szCs w:val="20"/>
                <w:lang w:val="en-GB"/>
              </w:rPr>
            </w:pPr>
            <w:r w:rsidRPr="00C92666">
              <w:rPr>
                <w:rFonts w:asciiTheme="minorBidi" w:hAnsiTheme="minorBidi"/>
                <w:sz w:val="20"/>
                <w:szCs w:val="20"/>
                <w:lang w:val="en-GB"/>
              </w:rPr>
              <w:t xml:space="preserve">The </w:t>
            </w:r>
            <w:r w:rsidR="00A85082">
              <w:rPr>
                <w:rFonts w:asciiTheme="minorBidi" w:hAnsiTheme="minorBidi"/>
                <w:sz w:val="20"/>
                <w:szCs w:val="20"/>
                <w:lang w:val="en-GB"/>
              </w:rPr>
              <w:t>S</w:t>
            </w:r>
            <w:r w:rsidRPr="00C92666">
              <w:rPr>
                <w:rFonts w:asciiTheme="minorBidi" w:hAnsiTheme="minorBidi"/>
                <w:sz w:val="20"/>
                <w:szCs w:val="20"/>
                <w:lang w:val="en-GB"/>
              </w:rPr>
              <w:t xml:space="preserve">upplier must provide a tool </w:t>
            </w:r>
            <w:r w:rsidR="004A46E2" w:rsidRPr="00C92666">
              <w:rPr>
                <w:rFonts w:asciiTheme="minorBidi" w:hAnsiTheme="minorBidi"/>
                <w:bCs/>
                <w:sz w:val="20"/>
                <w:szCs w:val="20"/>
                <w:lang w:val="en-GB"/>
              </w:rPr>
              <w:t>for unified cost monitoring (Technical Specifications, Section 3.2.9)</w:t>
            </w:r>
          </w:p>
          <w:p w14:paraId="40E7B5A6" w14:textId="4B09D6D2" w:rsidR="00172F7B" w:rsidRPr="00C92666" w:rsidRDefault="00172F7B" w:rsidP="00216A1C">
            <w:pPr>
              <w:jc w:val="both"/>
              <w:rPr>
                <w:rFonts w:asciiTheme="minorBidi" w:hAnsiTheme="minorBidi"/>
                <w:sz w:val="20"/>
                <w:szCs w:val="20"/>
                <w:lang w:val="en-GB"/>
              </w:rPr>
            </w:pPr>
          </w:p>
        </w:tc>
        <w:tc>
          <w:tcPr>
            <w:tcW w:w="4820" w:type="dxa"/>
          </w:tcPr>
          <w:p w14:paraId="14307215" w14:textId="1D10C9FC" w:rsidR="000D25D0" w:rsidRPr="00C92666" w:rsidRDefault="00F12563" w:rsidP="006A533F">
            <w:pPr>
              <w:jc w:val="both"/>
              <w:rPr>
                <w:rFonts w:asciiTheme="minorBidi" w:hAnsiTheme="minorBidi"/>
                <w:sz w:val="20"/>
                <w:szCs w:val="20"/>
                <w:lang w:val="en-GB"/>
              </w:rPr>
            </w:pPr>
            <w:r w:rsidRPr="00C92666">
              <w:rPr>
                <w:rFonts w:asciiTheme="minorBidi" w:hAnsiTheme="minorBidi"/>
                <w:sz w:val="20"/>
                <w:szCs w:val="20"/>
                <w:lang w:val="en-GB"/>
              </w:rPr>
              <w:t xml:space="preserve">The name </w:t>
            </w:r>
            <w:r w:rsidR="000D25D0" w:rsidRPr="00C92666">
              <w:rPr>
                <w:rFonts w:asciiTheme="minorBidi" w:hAnsiTheme="minorBidi"/>
                <w:sz w:val="20"/>
                <w:szCs w:val="20"/>
                <w:lang w:val="en-GB"/>
              </w:rPr>
              <w:t xml:space="preserve">and </w:t>
            </w:r>
            <w:r w:rsidRPr="00C92666">
              <w:rPr>
                <w:rFonts w:asciiTheme="minorBidi" w:hAnsiTheme="minorBidi"/>
                <w:sz w:val="20"/>
                <w:szCs w:val="20"/>
                <w:lang w:val="en-GB"/>
              </w:rPr>
              <w:t xml:space="preserve">description </w:t>
            </w:r>
            <w:r w:rsidR="0031012F" w:rsidRPr="00C92666">
              <w:rPr>
                <w:rFonts w:asciiTheme="minorBidi" w:hAnsiTheme="minorBidi"/>
                <w:sz w:val="20"/>
                <w:szCs w:val="20"/>
                <w:lang w:val="en-GB"/>
              </w:rPr>
              <w:t>of the tool</w:t>
            </w:r>
            <w:r w:rsidR="00E84186" w:rsidRPr="00C92666">
              <w:rPr>
                <w:rFonts w:asciiTheme="minorBidi" w:hAnsiTheme="minorBidi"/>
                <w:sz w:val="20"/>
                <w:szCs w:val="20"/>
                <w:lang w:val="en-GB"/>
              </w:rPr>
              <w:t xml:space="preserve"> must be provided </w:t>
            </w:r>
            <w:r w:rsidR="0031012F" w:rsidRPr="00C92666">
              <w:rPr>
                <w:rFonts w:asciiTheme="minorBidi" w:hAnsiTheme="minorBidi"/>
                <w:sz w:val="20"/>
                <w:szCs w:val="20"/>
                <w:lang w:val="en-GB"/>
              </w:rPr>
              <w:t xml:space="preserve">– </w:t>
            </w:r>
            <w:r w:rsidR="00843B4F" w:rsidRPr="00C92666">
              <w:rPr>
                <w:rFonts w:asciiTheme="minorBidi" w:hAnsiTheme="minorBidi"/>
                <w:sz w:val="20"/>
                <w:szCs w:val="20"/>
                <w:lang w:val="en-GB"/>
              </w:rPr>
              <w:t xml:space="preserve">a technical description document </w:t>
            </w:r>
            <w:r w:rsidR="000D25D0" w:rsidRPr="00C92666">
              <w:rPr>
                <w:rFonts w:asciiTheme="minorBidi" w:hAnsiTheme="minorBidi"/>
                <w:sz w:val="20"/>
                <w:szCs w:val="20"/>
                <w:lang w:val="en-GB"/>
              </w:rPr>
              <w:t xml:space="preserve">or </w:t>
            </w:r>
            <w:r w:rsidR="00965E9A" w:rsidRPr="00C92666">
              <w:rPr>
                <w:rFonts w:asciiTheme="minorBidi" w:hAnsiTheme="minorBidi"/>
                <w:sz w:val="20"/>
                <w:szCs w:val="20"/>
                <w:lang w:val="en-GB"/>
              </w:rPr>
              <w:t xml:space="preserve">a link </w:t>
            </w:r>
            <w:r w:rsidR="000D25D0" w:rsidRPr="00C92666">
              <w:rPr>
                <w:rFonts w:asciiTheme="minorBidi" w:hAnsiTheme="minorBidi"/>
                <w:sz w:val="20"/>
                <w:szCs w:val="20"/>
                <w:lang w:val="en-GB"/>
              </w:rPr>
              <w:t>to the tool with login details</w:t>
            </w:r>
            <w:r w:rsidR="0031012F" w:rsidRPr="00C92666">
              <w:rPr>
                <w:rFonts w:asciiTheme="minorBidi" w:hAnsiTheme="minorBidi"/>
                <w:sz w:val="20"/>
                <w:szCs w:val="20"/>
                <w:lang w:val="en-GB"/>
              </w:rPr>
              <w:t>.</w:t>
            </w:r>
          </w:p>
        </w:tc>
      </w:tr>
      <w:tr w:rsidR="00216A1C" w:rsidRPr="00C92666" w14:paraId="3779A4E7" w14:textId="77777777" w:rsidTr="00BE1A13">
        <w:trPr>
          <w:cantSplit/>
        </w:trPr>
        <w:tc>
          <w:tcPr>
            <w:tcW w:w="559" w:type="dxa"/>
          </w:tcPr>
          <w:p w14:paraId="4F19A074" w14:textId="77777777" w:rsidR="00862FB4" w:rsidRPr="00C92666" w:rsidRDefault="00862FB4" w:rsidP="00216A1C">
            <w:pPr>
              <w:pStyle w:val="Heading2"/>
              <w:keepNext w:val="0"/>
              <w:keepLines w:val="0"/>
              <w:numPr>
                <w:ilvl w:val="1"/>
                <w:numId w:val="20"/>
              </w:numPr>
              <w:tabs>
                <w:tab w:val="left" w:pos="426"/>
              </w:tabs>
              <w:spacing w:before="120"/>
              <w:ind w:hanging="674"/>
              <w:rPr>
                <w:rFonts w:asciiTheme="minorBidi" w:hAnsiTheme="minorBidi"/>
                <w:i/>
                <w:iCs/>
                <w:color w:val="auto"/>
                <w:sz w:val="20"/>
                <w:szCs w:val="20"/>
                <w:lang w:val="en-GB"/>
              </w:rPr>
            </w:pPr>
          </w:p>
        </w:tc>
        <w:tc>
          <w:tcPr>
            <w:tcW w:w="4539" w:type="dxa"/>
          </w:tcPr>
          <w:p w14:paraId="3ABA349C" w14:textId="3FF3706B" w:rsidR="00862FB4" w:rsidRPr="00C92666" w:rsidRDefault="00862FB4" w:rsidP="00216A1C">
            <w:pPr>
              <w:jc w:val="both"/>
              <w:rPr>
                <w:rFonts w:asciiTheme="minorBidi" w:hAnsiTheme="minorBidi"/>
                <w:sz w:val="20"/>
                <w:szCs w:val="20"/>
                <w:lang w:val="en-GB"/>
              </w:rPr>
            </w:pPr>
            <w:r w:rsidRPr="00C92666">
              <w:rPr>
                <w:rFonts w:asciiTheme="minorBidi" w:hAnsiTheme="minorBidi"/>
                <w:sz w:val="20"/>
                <w:szCs w:val="20"/>
                <w:lang w:val="en-GB"/>
              </w:rPr>
              <w:t>Language of documents</w:t>
            </w:r>
          </w:p>
        </w:tc>
        <w:tc>
          <w:tcPr>
            <w:tcW w:w="4820" w:type="dxa"/>
          </w:tcPr>
          <w:p w14:paraId="148117C5" w14:textId="4190C87A" w:rsidR="00862FB4" w:rsidRPr="00C92666" w:rsidRDefault="00862FB4" w:rsidP="00216A1C">
            <w:pPr>
              <w:jc w:val="both"/>
              <w:rPr>
                <w:rFonts w:asciiTheme="minorBidi" w:hAnsiTheme="minorBidi"/>
                <w:noProof/>
                <w:sz w:val="20"/>
                <w:szCs w:val="20"/>
                <w:lang w:val="en-GB"/>
              </w:rPr>
            </w:pPr>
            <w:r w:rsidRPr="00C92666">
              <w:rPr>
                <w:rFonts w:asciiTheme="minorBidi" w:hAnsiTheme="minorBidi"/>
                <w:noProof/>
                <w:sz w:val="20"/>
                <w:szCs w:val="20"/>
                <w:lang w:val="en-GB"/>
              </w:rPr>
              <w:t xml:space="preserve">Lithuanian or English. If the original document is in another language, the original document must be submitted together with a translation of that document into Lithuanian or English (certified by the translator’s signature, if requested by the </w:t>
            </w:r>
            <w:r w:rsidR="003459D4">
              <w:rPr>
                <w:rFonts w:asciiTheme="minorBidi" w:hAnsiTheme="minorBidi"/>
                <w:noProof/>
                <w:sz w:val="20"/>
                <w:szCs w:val="20"/>
                <w:lang w:val="en-GB"/>
              </w:rPr>
              <w:t>Buyer</w:t>
            </w:r>
            <w:r w:rsidRPr="00C92666">
              <w:rPr>
                <w:rFonts w:asciiTheme="minorBidi" w:hAnsiTheme="minorBidi"/>
                <w:noProof/>
                <w:sz w:val="20"/>
                <w:szCs w:val="20"/>
                <w:lang w:val="en-GB"/>
              </w:rPr>
              <w:t>).</w:t>
            </w:r>
          </w:p>
        </w:tc>
      </w:tr>
    </w:tbl>
    <w:p w14:paraId="1A4EE5C0" w14:textId="0C29FCD4" w:rsidR="79D064D1" w:rsidRPr="00C92666" w:rsidRDefault="79D064D1" w:rsidP="00216A1C">
      <w:pPr>
        <w:spacing w:line="240" w:lineRule="auto"/>
        <w:rPr>
          <w:rFonts w:asciiTheme="minorBidi" w:hAnsiTheme="minorBidi"/>
          <w:sz w:val="20"/>
          <w:szCs w:val="20"/>
          <w:lang w:val="en-GB"/>
        </w:rPr>
      </w:pPr>
    </w:p>
    <w:p w14:paraId="38AE6F06" w14:textId="6C0A611F" w:rsidR="00447187" w:rsidRPr="00C92666" w:rsidRDefault="4CE9DAE7" w:rsidP="00216A1C">
      <w:pPr>
        <w:pStyle w:val="Heading2"/>
        <w:numPr>
          <w:ilvl w:val="0"/>
          <w:numId w:val="20"/>
        </w:numPr>
        <w:pBdr>
          <w:top w:val="single" w:sz="8" w:space="1" w:color="auto"/>
          <w:bottom w:val="single" w:sz="8" w:space="1" w:color="auto"/>
        </w:pBdr>
        <w:tabs>
          <w:tab w:val="left" w:pos="426"/>
        </w:tabs>
        <w:spacing w:before="120"/>
        <w:ind w:left="0" w:firstLine="0"/>
        <w:rPr>
          <w:rFonts w:asciiTheme="minorBidi" w:hAnsiTheme="minorBidi"/>
          <w:color w:val="auto"/>
          <w:sz w:val="20"/>
          <w:szCs w:val="20"/>
          <w:lang w:val="en-GB"/>
        </w:rPr>
      </w:pPr>
      <w:r w:rsidRPr="00C92666">
        <w:rPr>
          <w:rFonts w:asciiTheme="minorBidi" w:hAnsiTheme="minorBidi"/>
          <w:color w:val="auto"/>
          <w:sz w:val="20"/>
          <w:szCs w:val="20"/>
          <w:lang w:val="en-GB"/>
        </w:rPr>
        <w:t xml:space="preserve">DOCUMENTS TO BE SUBMITTED DURING THE TERM OF THE CONTRACT </w:t>
      </w:r>
    </w:p>
    <w:tbl>
      <w:tblPr>
        <w:tblStyle w:val="TableGrid"/>
        <w:tblW w:w="9918" w:type="dxa"/>
        <w:tblLook w:val="04A0" w:firstRow="1" w:lastRow="0" w:firstColumn="1" w:lastColumn="0" w:noHBand="0" w:noVBand="1"/>
      </w:tblPr>
      <w:tblGrid>
        <w:gridCol w:w="704"/>
        <w:gridCol w:w="1843"/>
        <w:gridCol w:w="4252"/>
        <w:gridCol w:w="3119"/>
      </w:tblGrid>
      <w:tr w:rsidR="00216A1C" w:rsidRPr="00C92666" w14:paraId="456DBB21" w14:textId="77777777" w:rsidTr="00CC163F">
        <w:tc>
          <w:tcPr>
            <w:tcW w:w="704" w:type="dxa"/>
          </w:tcPr>
          <w:p w14:paraId="6D65FA99" w14:textId="4F03EA96" w:rsidR="00862FB4" w:rsidRPr="00C92666" w:rsidRDefault="00DD5269" w:rsidP="00216A1C">
            <w:pPr>
              <w:jc w:val="both"/>
              <w:rPr>
                <w:rFonts w:asciiTheme="minorBidi" w:hAnsiTheme="minorBidi"/>
                <w:b/>
                <w:bCs/>
                <w:sz w:val="20"/>
                <w:szCs w:val="20"/>
                <w:lang w:val="en-GB"/>
              </w:rPr>
            </w:pPr>
            <w:r w:rsidRPr="00C92666">
              <w:rPr>
                <w:rFonts w:asciiTheme="minorBidi" w:hAnsiTheme="minorBidi"/>
                <w:b/>
                <w:bCs/>
                <w:sz w:val="20"/>
                <w:szCs w:val="20"/>
                <w:lang w:val="en-GB"/>
              </w:rPr>
              <w:t>No.</w:t>
            </w:r>
          </w:p>
        </w:tc>
        <w:tc>
          <w:tcPr>
            <w:tcW w:w="1843" w:type="dxa"/>
          </w:tcPr>
          <w:p w14:paraId="0FFF2053" w14:textId="0866DE2C" w:rsidR="00862FB4" w:rsidRPr="00C92666" w:rsidRDefault="00862FB4" w:rsidP="00216A1C">
            <w:pPr>
              <w:jc w:val="both"/>
              <w:rPr>
                <w:rFonts w:asciiTheme="minorBidi" w:hAnsiTheme="minorBidi"/>
                <w:b/>
                <w:bCs/>
                <w:sz w:val="20"/>
                <w:szCs w:val="20"/>
                <w:lang w:val="en-GB"/>
              </w:rPr>
            </w:pPr>
            <w:r w:rsidRPr="00C92666">
              <w:rPr>
                <w:rFonts w:asciiTheme="minorBidi" w:hAnsiTheme="minorBidi"/>
                <w:b/>
                <w:bCs/>
                <w:sz w:val="20"/>
                <w:szCs w:val="20"/>
                <w:lang w:val="en-GB"/>
              </w:rPr>
              <w:t>Title</w:t>
            </w:r>
          </w:p>
        </w:tc>
        <w:tc>
          <w:tcPr>
            <w:tcW w:w="4252" w:type="dxa"/>
          </w:tcPr>
          <w:p w14:paraId="4987C67A" w14:textId="77777777" w:rsidR="00862FB4" w:rsidRPr="00C92666" w:rsidRDefault="00862FB4" w:rsidP="00216A1C">
            <w:pPr>
              <w:jc w:val="both"/>
              <w:rPr>
                <w:rFonts w:asciiTheme="minorBidi" w:hAnsiTheme="minorBidi"/>
                <w:b/>
                <w:bCs/>
                <w:sz w:val="20"/>
                <w:szCs w:val="20"/>
                <w:lang w:val="en-GB"/>
              </w:rPr>
            </w:pPr>
            <w:r w:rsidRPr="00C92666">
              <w:rPr>
                <w:rFonts w:asciiTheme="minorBidi" w:hAnsiTheme="minorBidi"/>
                <w:b/>
                <w:bCs/>
                <w:sz w:val="20"/>
                <w:szCs w:val="20"/>
                <w:lang w:val="en-GB"/>
              </w:rPr>
              <w:t>Requirements regarding content and form</w:t>
            </w:r>
          </w:p>
        </w:tc>
        <w:tc>
          <w:tcPr>
            <w:tcW w:w="3119" w:type="dxa"/>
          </w:tcPr>
          <w:p w14:paraId="77C771AF" w14:textId="77777777" w:rsidR="00862FB4" w:rsidRPr="00C92666" w:rsidRDefault="00862FB4" w:rsidP="00216A1C">
            <w:pPr>
              <w:jc w:val="both"/>
              <w:rPr>
                <w:rFonts w:asciiTheme="minorBidi" w:hAnsiTheme="minorBidi"/>
                <w:b/>
                <w:bCs/>
                <w:sz w:val="20"/>
                <w:szCs w:val="20"/>
                <w:lang w:val="en-GB"/>
              </w:rPr>
            </w:pPr>
            <w:r w:rsidRPr="00C92666">
              <w:rPr>
                <w:rFonts w:asciiTheme="minorBidi" w:hAnsiTheme="minorBidi"/>
                <w:b/>
                <w:bCs/>
                <w:sz w:val="20"/>
                <w:szCs w:val="20"/>
                <w:lang w:val="en-GB"/>
              </w:rPr>
              <w:t>Time of submission</w:t>
            </w:r>
          </w:p>
          <w:p w14:paraId="78D6043E" w14:textId="3961462E" w:rsidR="00816BCD" w:rsidRPr="00C92666" w:rsidRDefault="00816BCD" w:rsidP="00216A1C">
            <w:pPr>
              <w:jc w:val="both"/>
              <w:rPr>
                <w:rFonts w:asciiTheme="minorBidi" w:hAnsiTheme="minorBidi"/>
                <w:b/>
                <w:bCs/>
                <w:sz w:val="20"/>
                <w:szCs w:val="20"/>
                <w:lang w:val="en-GB"/>
              </w:rPr>
            </w:pPr>
          </w:p>
        </w:tc>
      </w:tr>
      <w:tr w:rsidR="00216A1C" w:rsidRPr="00C92666" w14:paraId="183A5521" w14:textId="77777777" w:rsidTr="00CC163F">
        <w:tc>
          <w:tcPr>
            <w:tcW w:w="704" w:type="dxa"/>
          </w:tcPr>
          <w:p w14:paraId="7AE11561" w14:textId="77777777" w:rsidR="001B14C9" w:rsidRPr="00C92666" w:rsidRDefault="001B14C9" w:rsidP="00216A1C">
            <w:pPr>
              <w:pStyle w:val="Heading2"/>
              <w:numPr>
                <w:ilvl w:val="1"/>
                <w:numId w:val="20"/>
              </w:numPr>
              <w:tabs>
                <w:tab w:val="left" w:pos="426"/>
              </w:tabs>
              <w:spacing w:before="120"/>
              <w:ind w:hanging="674"/>
              <w:rPr>
                <w:rFonts w:asciiTheme="minorBidi" w:hAnsiTheme="minorBidi"/>
                <w:i/>
                <w:iCs/>
                <w:color w:val="auto"/>
                <w:sz w:val="20"/>
                <w:szCs w:val="20"/>
                <w:lang w:val="en-GB"/>
              </w:rPr>
            </w:pPr>
          </w:p>
        </w:tc>
        <w:tc>
          <w:tcPr>
            <w:tcW w:w="1843" w:type="dxa"/>
          </w:tcPr>
          <w:p w14:paraId="27FE25CC" w14:textId="49E2DBCB" w:rsidR="001B14C9" w:rsidRPr="00C92666" w:rsidRDefault="001B14C9" w:rsidP="00216A1C">
            <w:pPr>
              <w:rPr>
                <w:rFonts w:asciiTheme="minorBidi" w:hAnsiTheme="minorBidi"/>
                <w:i/>
                <w:iCs/>
                <w:sz w:val="20"/>
                <w:szCs w:val="20"/>
                <w:lang w:val="en-GB"/>
              </w:rPr>
            </w:pPr>
            <w:r w:rsidRPr="00C92666">
              <w:rPr>
                <w:rFonts w:asciiTheme="minorBidi" w:hAnsiTheme="minorBidi"/>
                <w:i/>
                <w:iCs/>
                <w:sz w:val="20"/>
                <w:szCs w:val="20"/>
                <w:lang w:val="en-GB"/>
              </w:rPr>
              <w:t>Invoice</w:t>
            </w:r>
          </w:p>
        </w:tc>
        <w:tc>
          <w:tcPr>
            <w:tcW w:w="4252" w:type="dxa"/>
          </w:tcPr>
          <w:p w14:paraId="5BFCCAD0" w14:textId="7BF5314D" w:rsidR="001B14C9" w:rsidRPr="00C92666" w:rsidRDefault="00B16D63" w:rsidP="00216A1C">
            <w:pPr>
              <w:jc w:val="both"/>
              <w:rPr>
                <w:rFonts w:asciiTheme="minorBidi" w:hAnsiTheme="minorBidi"/>
                <w:i/>
                <w:iCs/>
                <w:sz w:val="20"/>
                <w:szCs w:val="20"/>
                <w:lang w:val="en-GB"/>
              </w:rPr>
            </w:pPr>
            <w:r w:rsidRPr="00C92666">
              <w:rPr>
                <w:rFonts w:asciiTheme="minorBidi" w:hAnsiTheme="minorBidi"/>
                <w:i/>
                <w:iCs/>
                <w:sz w:val="20"/>
                <w:szCs w:val="20"/>
                <w:lang w:val="en-GB"/>
              </w:rPr>
              <w:t xml:space="preserve">To be submitted </w:t>
            </w:r>
            <w:r w:rsidR="002A2B05" w:rsidRPr="00C92666">
              <w:rPr>
                <w:rFonts w:asciiTheme="minorBidi" w:hAnsiTheme="minorBidi"/>
                <w:i/>
                <w:iCs/>
                <w:sz w:val="20"/>
                <w:szCs w:val="20"/>
                <w:lang w:val="en-GB"/>
              </w:rPr>
              <w:t>via SABIS, in</w:t>
            </w:r>
            <w:r w:rsidRPr="00C92666">
              <w:rPr>
                <w:rFonts w:asciiTheme="minorBidi" w:hAnsiTheme="minorBidi"/>
                <w:i/>
                <w:iCs/>
                <w:sz w:val="20"/>
                <w:szCs w:val="20"/>
                <w:lang w:val="en-GB"/>
              </w:rPr>
              <w:t xml:space="preserve"> electronic </w:t>
            </w:r>
            <w:r w:rsidR="002A2B05" w:rsidRPr="00C92666">
              <w:rPr>
                <w:rFonts w:asciiTheme="minorBidi" w:hAnsiTheme="minorBidi"/>
                <w:i/>
                <w:iCs/>
                <w:sz w:val="20"/>
                <w:szCs w:val="20"/>
                <w:lang w:val="en-GB"/>
              </w:rPr>
              <w:t>form</w:t>
            </w:r>
            <w:r w:rsidRPr="00C92666">
              <w:rPr>
                <w:rFonts w:asciiTheme="minorBidi" w:hAnsiTheme="minorBidi"/>
                <w:i/>
                <w:iCs/>
                <w:sz w:val="20"/>
                <w:szCs w:val="20"/>
                <w:lang w:val="en-GB"/>
              </w:rPr>
              <w:t>, in Lithuanian or English</w:t>
            </w:r>
          </w:p>
        </w:tc>
        <w:tc>
          <w:tcPr>
            <w:tcW w:w="3119" w:type="dxa"/>
          </w:tcPr>
          <w:p w14:paraId="0BFD8740" w14:textId="40BBDCFE" w:rsidR="001B14C9" w:rsidRPr="00C92666" w:rsidRDefault="00B16D63" w:rsidP="00216A1C">
            <w:pPr>
              <w:jc w:val="both"/>
              <w:rPr>
                <w:rFonts w:asciiTheme="minorBidi" w:hAnsiTheme="minorBidi"/>
                <w:i/>
                <w:iCs/>
                <w:sz w:val="20"/>
                <w:szCs w:val="20"/>
                <w:lang w:val="en-GB"/>
              </w:rPr>
            </w:pPr>
            <w:r w:rsidRPr="00C92666">
              <w:rPr>
                <w:rFonts w:asciiTheme="minorBidi" w:hAnsiTheme="minorBidi"/>
                <w:i/>
                <w:iCs/>
                <w:sz w:val="20"/>
                <w:szCs w:val="20"/>
                <w:lang w:val="en-GB"/>
              </w:rPr>
              <w:t>To be submitted by the 10th of the current month for the previous month</w:t>
            </w:r>
          </w:p>
        </w:tc>
      </w:tr>
      <w:tr w:rsidR="00216A1C" w:rsidRPr="00C92666" w14:paraId="4819107F" w14:textId="77777777" w:rsidTr="00CC163F">
        <w:tc>
          <w:tcPr>
            <w:tcW w:w="704" w:type="dxa"/>
          </w:tcPr>
          <w:p w14:paraId="4FBFE27E" w14:textId="77777777" w:rsidR="001B14C9" w:rsidRPr="00C92666" w:rsidRDefault="001B14C9" w:rsidP="00216A1C">
            <w:pPr>
              <w:pStyle w:val="Heading2"/>
              <w:numPr>
                <w:ilvl w:val="1"/>
                <w:numId w:val="20"/>
              </w:numPr>
              <w:tabs>
                <w:tab w:val="left" w:pos="426"/>
              </w:tabs>
              <w:spacing w:before="120"/>
              <w:ind w:hanging="674"/>
              <w:rPr>
                <w:rFonts w:asciiTheme="minorBidi" w:hAnsiTheme="minorBidi"/>
                <w:i/>
                <w:iCs/>
                <w:color w:val="auto"/>
                <w:sz w:val="20"/>
                <w:szCs w:val="20"/>
                <w:lang w:val="en-GB"/>
              </w:rPr>
            </w:pPr>
          </w:p>
        </w:tc>
        <w:tc>
          <w:tcPr>
            <w:tcW w:w="1843" w:type="dxa"/>
          </w:tcPr>
          <w:p w14:paraId="0F60DBD6" w14:textId="038DA144" w:rsidR="001B14C9" w:rsidRPr="00C92666" w:rsidRDefault="001B14C9" w:rsidP="00216A1C">
            <w:pPr>
              <w:rPr>
                <w:rFonts w:asciiTheme="minorBidi" w:hAnsiTheme="minorBidi"/>
                <w:i/>
                <w:iCs/>
                <w:sz w:val="20"/>
                <w:szCs w:val="20"/>
                <w:lang w:val="en-GB"/>
              </w:rPr>
            </w:pPr>
            <w:r w:rsidRPr="00C92666">
              <w:rPr>
                <w:rFonts w:asciiTheme="minorBidi" w:hAnsiTheme="minorBidi"/>
                <w:i/>
                <w:iCs/>
                <w:sz w:val="20"/>
                <w:szCs w:val="20"/>
                <w:lang w:val="en-GB"/>
              </w:rPr>
              <w:t>Service Acceptance and Handover Certificate</w:t>
            </w:r>
          </w:p>
        </w:tc>
        <w:tc>
          <w:tcPr>
            <w:tcW w:w="4252" w:type="dxa"/>
          </w:tcPr>
          <w:p w14:paraId="11DE4EFA" w14:textId="6F0CBFAB" w:rsidR="001B14C9" w:rsidRPr="00C92666" w:rsidRDefault="00B16D63" w:rsidP="00216A1C">
            <w:pPr>
              <w:jc w:val="both"/>
              <w:rPr>
                <w:rFonts w:asciiTheme="minorBidi" w:hAnsiTheme="minorBidi"/>
                <w:i/>
                <w:iCs/>
                <w:sz w:val="20"/>
                <w:szCs w:val="20"/>
                <w:lang w:val="en-GB"/>
              </w:rPr>
            </w:pPr>
            <w:r w:rsidRPr="00C92666">
              <w:rPr>
                <w:rFonts w:asciiTheme="minorBidi" w:hAnsiTheme="minorBidi"/>
                <w:i/>
                <w:iCs/>
                <w:sz w:val="20"/>
                <w:szCs w:val="20"/>
                <w:lang w:val="en-GB"/>
              </w:rPr>
              <w:t>Submitted electronically, in Lithuanian or English</w:t>
            </w:r>
          </w:p>
        </w:tc>
        <w:tc>
          <w:tcPr>
            <w:tcW w:w="3119" w:type="dxa"/>
          </w:tcPr>
          <w:p w14:paraId="18888312" w14:textId="3AF7B7EF" w:rsidR="001B14C9" w:rsidRPr="00C92666" w:rsidRDefault="00B16D63" w:rsidP="00216A1C">
            <w:pPr>
              <w:jc w:val="both"/>
              <w:rPr>
                <w:rFonts w:asciiTheme="minorBidi" w:hAnsiTheme="minorBidi"/>
                <w:i/>
                <w:iCs/>
                <w:sz w:val="20"/>
                <w:szCs w:val="20"/>
                <w:lang w:val="en-GB"/>
              </w:rPr>
            </w:pPr>
            <w:r w:rsidRPr="00C92666">
              <w:rPr>
                <w:rFonts w:asciiTheme="minorBidi" w:hAnsiTheme="minorBidi"/>
                <w:i/>
                <w:iCs/>
                <w:sz w:val="20"/>
                <w:szCs w:val="20"/>
                <w:lang w:val="en-GB"/>
              </w:rPr>
              <w:t>After the services have been provided / performed</w:t>
            </w:r>
          </w:p>
        </w:tc>
      </w:tr>
      <w:tr w:rsidR="00216A1C" w:rsidRPr="00C92666" w14:paraId="647F4F55" w14:textId="77777777" w:rsidTr="00CC163F">
        <w:tc>
          <w:tcPr>
            <w:tcW w:w="704" w:type="dxa"/>
          </w:tcPr>
          <w:p w14:paraId="1D434C3D" w14:textId="77777777" w:rsidR="00A36963" w:rsidRPr="00C92666" w:rsidRDefault="00A36963" w:rsidP="00216A1C">
            <w:pPr>
              <w:pStyle w:val="Heading2"/>
              <w:numPr>
                <w:ilvl w:val="1"/>
                <w:numId w:val="20"/>
              </w:numPr>
              <w:tabs>
                <w:tab w:val="left" w:pos="426"/>
              </w:tabs>
              <w:spacing w:before="120"/>
              <w:ind w:hanging="674"/>
              <w:rPr>
                <w:rFonts w:asciiTheme="minorBidi" w:hAnsiTheme="minorBidi"/>
                <w:i/>
                <w:iCs/>
                <w:color w:val="auto"/>
                <w:sz w:val="20"/>
                <w:szCs w:val="20"/>
                <w:lang w:val="en-GB"/>
              </w:rPr>
            </w:pPr>
          </w:p>
        </w:tc>
        <w:tc>
          <w:tcPr>
            <w:tcW w:w="1843" w:type="dxa"/>
          </w:tcPr>
          <w:p w14:paraId="39D07D14" w14:textId="7203F779" w:rsidR="00A36963" w:rsidRPr="00C92666" w:rsidRDefault="00DD11C7" w:rsidP="00216A1C">
            <w:pPr>
              <w:rPr>
                <w:rFonts w:asciiTheme="minorBidi" w:hAnsiTheme="minorBidi"/>
                <w:i/>
                <w:iCs/>
                <w:sz w:val="20"/>
                <w:szCs w:val="20"/>
                <w:lang w:val="en-GB"/>
              </w:rPr>
            </w:pPr>
            <w:r w:rsidRPr="00C92666">
              <w:rPr>
                <w:rFonts w:asciiTheme="minorBidi" w:hAnsiTheme="minorBidi"/>
                <w:i/>
                <w:iCs/>
                <w:sz w:val="20"/>
                <w:szCs w:val="20"/>
                <w:lang w:val="en-GB"/>
              </w:rPr>
              <w:t>Service Provision Report</w:t>
            </w:r>
          </w:p>
        </w:tc>
        <w:tc>
          <w:tcPr>
            <w:tcW w:w="4252" w:type="dxa"/>
          </w:tcPr>
          <w:p w14:paraId="0E5B3598" w14:textId="700333E6" w:rsidR="00A36963" w:rsidRPr="00C92666" w:rsidRDefault="00DD11C7" w:rsidP="00216A1C">
            <w:pPr>
              <w:jc w:val="both"/>
              <w:rPr>
                <w:rFonts w:asciiTheme="minorBidi" w:hAnsiTheme="minorBidi"/>
                <w:i/>
                <w:iCs/>
                <w:sz w:val="20"/>
                <w:szCs w:val="20"/>
                <w:lang w:val="en-GB"/>
              </w:rPr>
            </w:pPr>
            <w:r w:rsidRPr="00C92666">
              <w:rPr>
                <w:rFonts w:asciiTheme="minorBidi" w:hAnsiTheme="minorBidi"/>
                <w:i/>
                <w:iCs/>
                <w:sz w:val="20"/>
                <w:szCs w:val="20"/>
                <w:lang w:val="en-GB"/>
              </w:rPr>
              <w:t>Submitted electronically, in Lithuanian or English</w:t>
            </w:r>
          </w:p>
        </w:tc>
        <w:tc>
          <w:tcPr>
            <w:tcW w:w="3119" w:type="dxa"/>
          </w:tcPr>
          <w:p w14:paraId="5C23CD14" w14:textId="3A2BB871" w:rsidR="00A36963" w:rsidRPr="00C92666" w:rsidRDefault="005A449C" w:rsidP="00216A1C">
            <w:pPr>
              <w:jc w:val="both"/>
              <w:rPr>
                <w:rFonts w:asciiTheme="minorBidi" w:hAnsiTheme="minorBidi"/>
                <w:i/>
                <w:iCs/>
                <w:sz w:val="20"/>
                <w:szCs w:val="20"/>
                <w:lang w:val="en-GB"/>
              </w:rPr>
            </w:pPr>
            <w:r w:rsidRPr="00C92666">
              <w:rPr>
                <w:rFonts w:asciiTheme="minorBidi" w:hAnsiTheme="minorBidi"/>
                <w:i/>
                <w:iCs/>
                <w:sz w:val="20"/>
                <w:szCs w:val="20"/>
                <w:lang w:val="en-GB"/>
              </w:rPr>
              <w:t xml:space="preserve">To be submitted </w:t>
            </w:r>
            <w:r w:rsidR="00710999" w:rsidRPr="00C92666">
              <w:rPr>
                <w:rFonts w:asciiTheme="minorBidi" w:hAnsiTheme="minorBidi"/>
                <w:i/>
                <w:iCs/>
                <w:sz w:val="20"/>
                <w:szCs w:val="20"/>
                <w:lang w:val="en-GB"/>
              </w:rPr>
              <w:t xml:space="preserve">by the 10th of the current month </w:t>
            </w:r>
            <w:r w:rsidR="005327C6" w:rsidRPr="00C92666">
              <w:rPr>
                <w:rFonts w:asciiTheme="minorBidi" w:hAnsiTheme="minorBidi"/>
                <w:i/>
                <w:iCs/>
                <w:sz w:val="20"/>
                <w:szCs w:val="20"/>
                <w:lang w:val="en-GB"/>
              </w:rPr>
              <w:t>for the previous month</w:t>
            </w:r>
          </w:p>
        </w:tc>
      </w:tr>
      <w:tr w:rsidR="00E22F00" w:rsidRPr="00C92666" w14:paraId="61B06324" w14:textId="77777777" w:rsidTr="00CC163F">
        <w:tc>
          <w:tcPr>
            <w:tcW w:w="704" w:type="dxa"/>
          </w:tcPr>
          <w:p w14:paraId="1460AD14" w14:textId="77777777" w:rsidR="00E22F00" w:rsidRPr="00C92666" w:rsidRDefault="00E22F00" w:rsidP="00216A1C">
            <w:pPr>
              <w:pStyle w:val="Heading2"/>
              <w:numPr>
                <w:ilvl w:val="1"/>
                <w:numId w:val="20"/>
              </w:numPr>
              <w:tabs>
                <w:tab w:val="left" w:pos="426"/>
              </w:tabs>
              <w:spacing w:before="120"/>
              <w:ind w:hanging="674"/>
              <w:rPr>
                <w:rFonts w:asciiTheme="minorBidi" w:hAnsiTheme="minorBidi"/>
                <w:i/>
                <w:iCs/>
                <w:color w:val="auto"/>
                <w:sz w:val="20"/>
                <w:szCs w:val="20"/>
                <w:lang w:val="en-GB"/>
              </w:rPr>
            </w:pPr>
          </w:p>
        </w:tc>
        <w:tc>
          <w:tcPr>
            <w:tcW w:w="1843" w:type="dxa"/>
          </w:tcPr>
          <w:p w14:paraId="5BDCA238" w14:textId="2CFCEE90" w:rsidR="00E22F00" w:rsidRPr="00C92666" w:rsidRDefault="00AF63E1" w:rsidP="00216A1C">
            <w:pPr>
              <w:rPr>
                <w:rFonts w:asciiTheme="minorBidi" w:hAnsiTheme="minorBidi"/>
                <w:i/>
                <w:iCs/>
                <w:sz w:val="20"/>
                <w:szCs w:val="20"/>
                <w:lang w:val="en-GB"/>
              </w:rPr>
            </w:pPr>
            <w:r w:rsidRPr="00C92666">
              <w:rPr>
                <w:rFonts w:asciiTheme="minorBidi" w:hAnsiTheme="minorBidi"/>
                <w:i/>
                <w:iCs/>
                <w:sz w:val="20"/>
                <w:szCs w:val="20"/>
                <w:lang w:val="en-GB"/>
              </w:rPr>
              <w:t xml:space="preserve">Safety </w:t>
            </w:r>
            <w:r w:rsidR="001D7D3A" w:rsidRPr="00C92666">
              <w:rPr>
                <w:rFonts w:asciiTheme="minorBidi" w:hAnsiTheme="minorBidi"/>
                <w:i/>
                <w:iCs/>
                <w:sz w:val="20"/>
                <w:szCs w:val="20"/>
                <w:lang w:val="en-GB"/>
              </w:rPr>
              <w:t xml:space="preserve">management </w:t>
            </w:r>
            <w:r w:rsidR="009E3EB3" w:rsidRPr="00C92666">
              <w:rPr>
                <w:rFonts w:asciiTheme="minorBidi" w:hAnsiTheme="minorBidi"/>
                <w:i/>
                <w:iCs/>
                <w:sz w:val="20"/>
                <w:szCs w:val="20"/>
                <w:lang w:val="en-GB"/>
              </w:rPr>
              <w:t>documents</w:t>
            </w:r>
          </w:p>
        </w:tc>
        <w:tc>
          <w:tcPr>
            <w:tcW w:w="4252" w:type="dxa"/>
          </w:tcPr>
          <w:p w14:paraId="3A4822E6" w14:textId="6083972C" w:rsidR="00E22F00" w:rsidRPr="00C92666" w:rsidRDefault="009E3EB3" w:rsidP="00216A1C">
            <w:pPr>
              <w:jc w:val="both"/>
              <w:rPr>
                <w:rFonts w:asciiTheme="minorBidi" w:hAnsiTheme="minorBidi"/>
                <w:i/>
                <w:iCs/>
                <w:sz w:val="20"/>
                <w:szCs w:val="20"/>
                <w:lang w:val="en-GB"/>
              </w:rPr>
            </w:pPr>
            <w:r w:rsidRPr="00C92666">
              <w:rPr>
                <w:rFonts w:asciiTheme="minorBidi" w:hAnsiTheme="minorBidi"/>
                <w:i/>
                <w:iCs/>
                <w:sz w:val="20"/>
                <w:szCs w:val="20"/>
                <w:lang w:val="en-GB"/>
              </w:rPr>
              <w:t>Submitted electronically, in Lithuanian or English</w:t>
            </w:r>
          </w:p>
        </w:tc>
        <w:tc>
          <w:tcPr>
            <w:tcW w:w="3119" w:type="dxa"/>
          </w:tcPr>
          <w:p w14:paraId="7C6FA240" w14:textId="55223837" w:rsidR="00E22F00" w:rsidRPr="00C92666" w:rsidRDefault="009E3EB3" w:rsidP="009E3EB3">
            <w:pPr>
              <w:jc w:val="both"/>
              <w:rPr>
                <w:rFonts w:asciiTheme="minorBidi" w:hAnsiTheme="minorBidi"/>
                <w:bCs/>
                <w:i/>
                <w:iCs/>
                <w:sz w:val="20"/>
                <w:szCs w:val="20"/>
                <w:lang w:val="en-GB"/>
              </w:rPr>
            </w:pPr>
            <w:r w:rsidRPr="00C92666">
              <w:rPr>
                <w:rFonts w:asciiTheme="minorBidi" w:hAnsiTheme="minorBidi"/>
                <w:bCs/>
                <w:i/>
                <w:iCs/>
                <w:sz w:val="20"/>
                <w:szCs w:val="20"/>
                <w:lang w:val="en-GB"/>
              </w:rPr>
              <w:t xml:space="preserve">In accordance with the requirements of </w:t>
            </w:r>
            <w:r w:rsidR="00D31679" w:rsidRPr="00C92666">
              <w:rPr>
                <w:rFonts w:asciiTheme="minorBidi" w:hAnsiTheme="minorBidi"/>
                <w:bCs/>
                <w:i/>
                <w:iCs/>
                <w:sz w:val="20"/>
                <w:szCs w:val="20"/>
                <w:lang w:val="en-GB"/>
              </w:rPr>
              <w:t xml:space="preserve">the Technical Specifications </w:t>
            </w:r>
            <w:r w:rsidRPr="00C92666">
              <w:rPr>
                <w:rFonts w:asciiTheme="minorBidi" w:hAnsiTheme="minorBidi"/>
                <w:bCs/>
                <w:i/>
                <w:iCs/>
                <w:sz w:val="20"/>
                <w:szCs w:val="20"/>
                <w:lang w:val="en-GB"/>
              </w:rPr>
              <w:t xml:space="preserve">set out </w:t>
            </w:r>
            <w:r w:rsidR="00D31679" w:rsidRPr="00C92666">
              <w:rPr>
                <w:rFonts w:asciiTheme="minorBidi" w:hAnsiTheme="minorBidi"/>
                <w:bCs/>
                <w:i/>
                <w:iCs/>
                <w:sz w:val="20"/>
                <w:szCs w:val="20"/>
                <w:lang w:val="en-GB"/>
              </w:rPr>
              <w:t xml:space="preserve">in the specific </w:t>
            </w:r>
            <w:r w:rsidRPr="00C92666">
              <w:rPr>
                <w:rFonts w:asciiTheme="minorBidi" w:hAnsiTheme="minorBidi"/>
                <w:bCs/>
                <w:i/>
                <w:iCs/>
                <w:sz w:val="20"/>
                <w:szCs w:val="20"/>
                <w:lang w:val="en-GB"/>
              </w:rPr>
              <w:t xml:space="preserve">‘Security </w:t>
            </w:r>
            <w:r w:rsidR="001223D5" w:rsidRPr="00C92666">
              <w:rPr>
                <w:rFonts w:asciiTheme="minorBidi" w:hAnsiTheme="minorBidi"/>
                <w:bCs/>
                <w:i/>
                <w:iCs/>
                <w:sz w:val="20"/>
                <w:szCs w:val="20"/>
                <w:lang w:val="en-GB"/>
              </w:rPr>
              <w:t xml:space="preserve">Governance’ </w:t>
            </w:r>
            <w:r w:rsidR="00D31679" w:rsidRPr="00C92666">
              <w:rPr>
                <w:rFonts w:asciiTheme="minorBidi" w:hAnsiTheme="minorBidi"/>
                <w:bCs/>
                <w:i/>
                <w:iCs/>
                <w:sz w:val="20"/>
                <w:szCs w:val="20"/>
                <w:lang w:val="en-GB"/>
              </w:rPr>
              <w:t xml:space="preserve">sections. </w:t>
            </w:r>
          </w:p>
        </w:tc>
      </w:tr>
      <w:tr w:rsidR="00216A1C" w:rsidRPr="00C92666" w14:paraId="0CF2774E" w14:textId="77777777" w:rsidTr="00CC163F">
        <w:tc>
          <w:tcPr>
            <w:tcW w:w="704" w:type="dxa"/>
          </w:tcPr>
          <w:p w14:paraId="17C9108F" w14:textId="77777777" w:rsidR="00862FB4" w:rsidRPr="00C92666" w:rsidRDefault="00862FB4" w:rsidP="00216A1C">
            <w:pPr>
              <w:pStyle w:val="Heading2"/>
              <w:numPr>
                <w:ilvl w:val="1"/>
                <w:numId w:val="20"/>
              </w:numPr>
              <w:tabs>
                <w:tab w:val="left" w:pos="426"/>
              </w:tabs>
              <w:spacing w:before="120"/>
              <w:ind w:hanging="674"/>
              <w:rPr>
                <w:rFonts w:asciiTheme="minorBidi" w:hAnsiTheme="minorBidi"/>
                <w:i/>
                <w:iCs/>
                <w:color w:val="auto"/>
                <w:sz w:val="20"/>
                <w:szCs w:val="20"/>
                <w:lang w:val="en-GB"/>
              </w:rPr>
            </w:pPr>
          </w:p>
        </w:tc>
        <w:tc>
          <w:tcPr>
            <w:tcW w:w="1843" w:type="dxa"/>
          </w:tcPr>
          <w:p w14:paraId="65DC02B2" w14:textId="75F88EE8" w:rsidR="00862FB4" w:rsidRPr="00C92666" w:rsidRDefault="00862FB4" w:rsidP="00216A1C">
            <w:pPr>
              <w:jc w:val="both"/>
              <w:rPr>
                <w:rFonts w:asciiTheme="minorBidi" w:hAnsiTheme="minorBidi"/>
                <w:i/>
                <w:iCs/>
                <w:sz w:val="20"/>
                <w:szCs w:val="20"/>
                <w:lang w:val="en-GB"/>
              </w:rPr>
            </w:pPr>
            <w:r w:rsidRPr="00C92666">
              <w:rPr>
                <w:rFonts w:asciiTheme="minorBidi" w:hAnsiTheme="minorBidi"/>
                <w:i/>
                <w:iCs/>
                <w:sz w:val="20"/>
                <w:szCs w:val="20"/>
                <w:lang w:val="en-GB"/>
              </w:rPr>
              <w:t>Language of documents</w:t>
            </w:r>
          </w:p>
        </w:tc>
        <w:tc>
          <w:tcPr>
            <w:tcW w:w="4252" w:type="dxa"/>
          </w:tcPr>
          <w:p w14:paraId="446041C7" w14:textId="7E3DDC7D" w:rsidR="00862FB4" w:rsidRPr="00C92666" w:rsidRDefault="3A6ED54F" w:rsidP="00216A1C">
            <w:pPr>
              <w:jc w:val="both"/>
              <w:rPr>
                <w:rFonts w:asciiTheme="minorBidi" w:hAnsiTheme="minorBidi"/>
                <w:i/>
                <w:iCs/>
                <w:sz w:val="20"/>
                <w:szCs w:val="20"/>
                <w:lang w:val="en-GB"/>
              </w:rPr>
            </w:pPr>
            <w:r w:rsidRPr="00C92666">
              <w:rPr>
                <w:rFonts w:asciiTheme="minorBidi" w:hAnsiTheme="minorBidi"/>
                <w:i/>
                <w:iCs/>
                <w:noProof/>
                <w:sz w:val="20"/>
                <w:szCs w:val="20"/>
                <w:lang w:val="en-GB"/>
              </w:rPr>
              <w:t>Lithuanian or English. If the original document is in another language, the original document and a translation of this document into Lithuanian or English must be submitted (certified by the translator’s signature if requested by the Purchaser).</w:t>
            </w:r>
          </w:p>
        </w:tc>
        <w:tc>
          <w:tcPr>
            <w:tcW w:w="3119" w:type="dxa"/>
          </w:tcPr>
          <w:p w14:paraId="3BC84456" w14:textId="4AF30605" w:rsidR="00862FB4" w:rsidRPr="00C92666" w:rsidRDefault="00862FB4" w:rsidP="00216A1C">
            <w:pPr>
              <w:jc w:val="both"/>
              <w:rPr>
                <w:rFonts w:asciiTheme="minorBidi" w:hAnsiTheme="minorBidi"/>
                <w:i/>
                <w:iCs/>
                <w:sz w:val="20"/>
                <w:szCs w:val="20"/>
                <w:lang w:val="en-GB"/>
              </w:rPr>
            </w:pPr>
            <w:r w:rsidRPr="00C92666">
              <w:rPr>
                <w:rFonts w:asciiTheme="minorBidi" w:hAnsiTheme="minorBidi"/>
                <w:i/>
                <w:iCs/>
                <w:sz w:val="20"/>
                <w:szCs w:val="20"/>
                <w:lang w:val="en-GB"/>
              </w:rPr>
              <w:t>Documents to be submitted together with the tender</w:t>
            </w:r>
          </w:p>
        </w:tc>
      </w:tr>
    </w:tbl>
    <w:p w14:paraId="450BF356" w14:textId="77777777" w:rsidR="00213CD9" w:rsidRPr="00C92666" w:rsidRDefault="00213CD9" w:rsidP="00216A1C">
      <w:pPr>
        <w:spacing w:after="0" w:line="240" w:lineRule="auto"/>
        <w:jc w:val="both"/>
        <w:rPr>
          <w:rFonts w:asciiTheme="minorBidi" w:hAnsiTheme="minorBidi"/>
          <w:sz w:val="20"/>
          <w:szCs w:val="20"/>
          <w:lang w:val="en-GB"/>
        </w:rPr>
      </w:pPr>
    </w:p>
    <w:p w14:paraId="182AE4F5" w14:textId="3C58C69F" w:rsidR="00877680" w:rsidRPr="00C92666" w:rsidRDefault="00877680" w:rsidP="00216A1C">
      <w:pPr>
        <w:pBdr>
          <w:top w:val="single" w:sz="8" w:space="1" w:color="auto"/>
        </w:pBdr>
        <w:shd w:val="clear" w:color="auto" w:fill="DEEAF6" w:themeFill="accent5" w:themeFillTint="33"/>
        <w:spacing w:before="120" w:after="0" w:line="240" w:lineRule="auto"/>
        <w:ind w:left="709" w:hanging="709"/>
        <w:rPr>
          <w:rFonts w:asciiTheme="minorBidi" w:hAnsiTheme="minorBidi"/>
          <w:b/>
          <w:bCs/>
          <w:sz w:val="20"/>
          <w:szCs w:val="20"/>
          <w:lang w:val="en-GB" w:eastAsia="ja-JP"/>
        </w:rPr>
      </w:pPr>
      <w:r w:rsidRPr="00C92666">
        <w:rPr>
          <w:rFonts w:asciiTheme="minorBidi" w:hAnsiTheme="minorBidi"/>
          <w:b/>
          <w:bCs/>
          <w:sz w:val="20"/>
          <w:szCs w:val="20"/>
          <w:lang w:val="en-GB" w:eastAsia="ja-JP"/>
        </w:rPr>
        <w:t xml:space="preserve">PART II. </w:t>
      </w:r>
      <w:r w:rsidR="00F83EE2" w:rsidRPr="00C92666">
        <w:rPr>
          <w:rFonts w:asciiTheme="minorBidi" w:hAnsiTheme="minorBidi"/>
          <w:b/>
          <w:bCs/>
          <w:sz w:val="20"/>
          <w:szCs w:val="20"/>
          <w:lang w:val="en-GB" w:eastAsia="ja-JP"/>
        </w:rPr>
        <w:t xml:space="preserve">PERFORMANCE OF OBLIGATIONS </w:t>
      </w:r>
    </w:p>
    <w:p w14:paraId="152FA214" w14:textId="1EA688B9" w:rsidR="009868B6" w:rsidRPr="00C92666" w:rsidRDefault="00313594" w:rsidP="00216A1C">
      <w:pPr>
        <w:pStyle w:val="Heading2"/>
        <w:numPr>
          <w:ilvl w:val="0"/>
          <w:numId w:val="15"/>
        </w:numPr>
        <w:pBdr>
          <w:top w:val="single" w:sz="8" w:space="1" w:color="auto"/>
          <w:bottom w:val="single" w:sz="8" w:space="1" w:color="auto"/>
        </w:pBdr>
        <w:spacing w:before="0" w:after="0"/>
        <w:ind w:left="357" w:hanging="357"/>
        <w:rPr>
          <w:rFonts w:asciiTheme="minorBidi" w:hAnsiTheme="minorBidi"/>
          <w:color w:val="auto"/>
          <w:sz w:val="20"/>
          <w:szCs w:val="20"/>
          <w:lang w:val="en-GB"/>
        </w:rPr>
      </w:pPr>
      <w:r w:rsidRPr="00C92666">
        <w:rPr>
          <w:rFonts w:asciiTheme="minorBidi" w:hAnsiTheme="minorBidi"/>
          <w:color w:val="auto"/>
          <w:sz w:val="20"/>
          <w:szCs w:val="20"/>
          <w:lang w:val="en-GB"/>
        </w:rPr>
        <w:t xml:space="preserve">PLACE(S) </w:t>
      </w:r>
      <w:r w:rsidR="004161B1" w:rsidRPr="00C92666">
        <w:rPr>
          <w:rFonts w:asciiTheme="minorBidi" w:hAnsiTheme="minorBidi"/>
          <w:color w:val="auto"/>
          <w:sz w:val="20"/>
          <w:szCs w:val="20"/>
          <w:lang w:val="en-GB"/>
        </w:rPr>
        <w:t>OF PERFORMANCE</w:t>
      </w:r>
    </w:p>
    <w:p w14:paraId="3FEC57C9" w14:textId="77777777" w:rsidR="00C73EF1" w:rsidRPr="00C92666" w:rsidRDefault="00000000" w:rsidP="00216A1C">
      <w:pPr>
        <w:spacing w:after="0" w:line="240" w:lineRule="auto"/>
        <w:rPr>
          <w:rFonts w:asciiTheme="minorBidi" w:hAnsiTheme="minorBidi"/>
          <w:sz w:val="20"/>
          <w:szCs w:val="20"/>
          <w:lang w:val="en-GB"/>
        </w:rPr>
      </w:pPr>
      <w:sdt>
        <w:sdtPr>
          <w:rPr>
            <w:rFonts w:asciiTheme="minorBidi" w:hAnsiTheme="minorBidi"/>
            <w:sz w:val="20"/>
            <w:szCs w:val="20"/>
            <w:lang w:val="en-GB"/>
          </w:rPr>
          <w:id w:val="-1736541494"/>
          <w14:checkbox>
            <w14:checked w14:val="0"/>
            <w14:checkedState w14:val="2612" w14:font="MS Gothic"/>
            <w14:uncheckedState w14:val="2610" w14:font="MS Gothic"/>
          </w14:checkbox>
        </w:sdtPr>
        <w:sdtContent>
          <w:r w:rsidR="006B393C" w:rsidRPr="00C92666">
            <w:rPr>
              <w:rFonts w:ascii="Segoe UI Symbol" w:eastAsia="MS Gothic" w:hAnsi="Segoe UI Symbol" w:cs="Segoe UI Symbol"/>
              <w:sz w:val="20"/>
              <w:szCs w:val="20"/>
              <w:lang w:val="en-GB"/>
            </w:rPr>
            <w:t xml:space="preserve">☐ </w:t>
          </w:r>
        </w:sdtContent>
      </w:sdt>
      <w:r w:rsidR="00C73EF1" w:rsidRPr="00C92666">
        <w:rPr>
          <w:rFonts w:asciiTheme="minorBidi" w:hAnsiTheme="minorBidi"/>
          <w:sz w:val="20"/>
          <w:szCs w:val="20"/>
          <w:lang w:val="en-GB"/>
        </w:rPr>
        <w:t>Specify the address(es).</w:t>
      </w:r>
    </w:p>
    <w:sdt>
      <w:sdtPr>
        <w:rPr>
          <w:rFonts w:asciiTheme="minorBidi" w:hAnsiTheme="minorBidi"/>
          <w:sz w:val="20"/>
          <w:szCs w:val="20"/>
          <w:lang w:val="en-GB"/>
        </w:rPr>
        <w:id w:val="-572190996"/>
        <w:placeholder>
          <w:docPart w:val="320B092C6B12403CB69425EC66C0EF7E"/>
        </w:placeholder>
      </w:sdtPr>
      <w:sdtContent>
        <w:p w14:paraId="776F15B7" w14:textId="2D210EAA" w:rsidR="006B393C" w:rsidRPr="00C92666" w:rsidRDefault="00000000" w:rsidP="00216A1C">
          <w:pPr>
            <w:spacing w:after="0" w:line="240" w:lineRule="auto"/>
            <w:rPr>
              <w:rFonts w:asciiTheme="minorBidi" w:hAnsiTheme="minorBidi"/>
              <w:sz w:val="20"/>
              <w:szCs w:val="20"/>
              <w:lang w:val="en-GB"/>
            </w:rPr>
          </w:pPr>
          <w:sdt>
            <w:sdtPr>
              <w:rPr>
                <w:rFonts w:asciiTheme="minorBidi" w:hAnsiTheme="minorBidi"/>
                <w:sz w:val="20"/>
                <w:szCs w:val="20"/>
                <w:lang w:val="en-GB"/>
              </w:rPr>
              <w:id w:val="-795757248"/>
              <w14:checkbox>
                <w14:checked w14:val="1"/>
                <w14:checkedState w14:val="2612" w14:font="MS Gothic"/>
                <w14:uncheckedState w14:val="2610" w14:font="MS Gothic"/>
              </w14:checkbox>
            </w:sdtPr>
            <w:sdtContent>
              <w:r w:rsidR="00413C11" w:rsidRPr="00C92666">
                <w:rPr>
                  <w:rFonts w:ascii="Segoe UI Symbol" w:eastAsia="MS Gothic" w:hAnsi="Segoe UI Symbol" w:cs="Segoe UI Symbol"/>
                  <w:sz w:val="20"/>
                  <w:szCs w:val="20"/>
                  <w:lang w:val="en-GB"/>
                </w:rPr>
                <w:t xml:space="preserve">☒ </w:t>
              </w:r>
            </w:sdtContent>
          </w:sdt>
          <w:r w:rsidR="006B393C" w:rsidRPr="00C92666">
            <w:rPr>
              <w:rFonts w:asciiTheme="minorBidi" w:hAnsiTheme="minorBidi"/>
              <w:sz w:val="20"/>
              <w:szCs w:val="20"/>
              <w:lang w:val="en-GB"/>
            </w:rPr>
            <w:t>Remotely.</w:t>
          </w:r>
        </w:p>
      </w:sdtContent>
    </w:sdt>
    <w:p w14:paraId="120BEB16" w14:textId="48194129" w:rsidR="006B393C" w:rsidRPr="00C92666" w:rsidRDefault="00000000" w:rsidP="00216A1C">
      <w:pPr>
        <w:spacing w:after="0" w:line="240" w:lineRule="auto"/>
        <w:rPr>
          <w:rFonts w:asciiTheme="minorBidi" w:hAnsiTheme="minorBidi"/>
          <w:sz w:val="20"/>
          <w:szCs w:val="20"/>
          <w:lang w:val="en-GB"/>
        </w:rPr>
      </w:pPr>
      <w:sdt>
        <w:sdtPr>
          <w:rPr>
            <w:rFonts w:asciiTheme="minorBidi" w:hAnsiTheme="minorBidi"/>
            <w:sz w:val="20"/>
            <w:szCs w:val="20"/>
            <w:lang w:val="en-GB"/>
          </w:rPr>
          <w:id w:val="1914043428"/>
          <w14:checkbox>
            <w14:checked w14:val="0"/>
            <w14:checkedState w14:val="2612" w14:font="MS Gothic"/>
            <w14:uncheckedState w14:val="2610" w14:font="MS Gothic"/>
          </w14:checkbox>
        </w:sdtPr>
        <w:sdtContent>
          <w:r w:rsidR="008A1E19" w:rsidRPr="00C92666">
            <w:rPr>
              <w:rFonts w:ascii="Segoe UI Symbol" w:eastAsia="MS Gothic" w:hAnsi="Segoe UI Symbol" w:cs="Segoe UI Symbol"/>
              <w:sz w:val="20"/>
              <w:szCs w:val="20"/>
              <w:lang w:val="en-GB"/>
            </w:rPr>
            <w:t xml:space="preserve">☐ </w:t>
          </w:r>
        </w:sdtContent>
      </w:sdt>
      <w:r w:rsidR="006B393C" w:rsidRPr="00C92666">
        <w:rPr>
          <w:rFonts w:asciiTheme="minorBidi" w:hAnsiTheme="minorBidi"/>
          <w:sz w:val="20"/>
          <w:szCs w:val="20"/>
          <w:lang w:val="en-GB"/>
        </w:rPr>
        <w:t xml:space="preserve">At the </w:t>
      </w:r>
      <w:r w:rsidR="00A96CFA" w:rsidRPr="00C92666">
        <w:rPr>
          <w:rFonts w:asciiTheme="minorBidi" w:hAnsiTheme="minorBidi"/>
          <w:sz w:val="20"/>
          <w:szCs w:val="20"/>
          <w:lang w:val="en-GB"/>
        </w:rPr>
        <w:t xml:space="preserve">supplier’s </w:t>
      </w:r>
      <w:r w:rsidR="006B393C" w:rsidRPr="00C92666">
        <w:rPr>
          <w:rFonts w:asciiTheme="minorBidi" w:hAnsiTheme="minorBidi"/>
          <w:sz w:val="20"/>
          <w:szCs w:val="20"/>
          <w:lang w:val="en-GB"/>
        </w:rPr>
        <w:t>premises.</w:t>
      </w:r>
    </w:p>
    <w:p w14:paraId="5A5AF3B8" w14:textId="683C50A5" w:rsidR="008A1E19" w:rsidRPr="00C92666" w:rsidRDefault="00000000" w:rsidP="00216A1C">
      <w:pPr>
        <w:spacing w:after="0" w:line="240" w:lineRule="auto"/>
        <w:rPr>
          <w:rFonts w:asciiTheme="minorBidi" w:hAnsiTheme="minorBidi"/>
          <w:sz w:val="20"/>
          <w:szCs w:val="20"/>
          <w:lang w:val="en-GB"/>
        </w:rPr>
      </w:pPr>
      <w:sdt>
        <w:sdtPr>
          <w:rPr>
            <w:rFonts w:asciiTheme="minorBidi" w:hAnsiTheme="minorBidi"/>
            <w:sz w:val="20"/>
            <w:szCs w:val="20"/>
            <w:lang w:val="en-GB"/>
          </w:rPr>
          <w:id w:val="-297534813"/>
          <w14:checkbox>
            <w14:checked w14:val="0"/>
            <w14:checkedState w14:val="2612" w14:font="MS Gothic"/>
            <w14:uncheckedState w14:val="2610" w14:font="MS Gothic"/>
          </w14:checkbox>
        </w:sdtPr>
        <w:sdtContent>
          <w:r w:rsidR="00E869C3" w:rsidRPr="00C92666">
            <w:rPr>
              <w:rFonts w:ascii="Segoe UI Symbol" w:eastAsia="MS Gothic" w:hAnsi="Segoe UI Symbol" w:cs="Segoe UI Symbol"/>
              <w:sz w:val="20"/>
              <w:szCs w:val="20"/>
              <w:lang w:val="en-GB"/>
            </w:rPr>
            <w:t xml:space="preserve">☐ </w:t>
          </w:r>
        </w:sdtContent>
      </w:sdt>
      <w:r w:rsidR="008A1E19" w:rsidRPr="00C92666">
        <w:rPr>
          <w:rFonts w:asciiTheme="minorBidi" w:hAnsiTheme="minorBidi"/>
          <w:sz w:val="20"/>
          <w:szCs w:val="20"/>
          <w:lang w:val="en-GB"/>
        </w:rPr>
        <w:t xml:space="preserve">Other. </w:t>
      </w:r>
    </w:p>
    <w:p w14:paraId="67CDCB3C" w14:textId="75E0EC67" w:rsidR="00DF06D2" w:rsidRPr="00C92666" w:rsidRDefault="00313594" w:rsidP="00216A1C">
      <w:pPr>
        <w:pStyle w:val="Heading2"/>
        <w:numPr>
          <w:ilvl w:val="0"/>
          <w:numId w:val="15"/>
        </w:numPr>
        <w:pBdr>
          <w:top w:val="single" w:sz="8" w:space="1" w:color="auto"/>
          <w:bottom w:val="single" w:sz="8" w:space="1" w:color="auto"/>
        </w:pBdr>
        <w:spacing w:before="120" w:after="0"/>
        <w:ind w:left="357" w:hanging="357"/>
        <w:rPr>
          <w:rFonts w:asciiTheme="minorBidi" w:hAnsiTheme="minorBidi"/>
          <w:color w:val="auto"/>
          <w:sz w:val="20"/>
          <w:szCs w:val="20"/>
          <w:lang w:val="en-GB"/>
        </w:rPr>
      </w:pPr>
      <w:r w:rsidRPr="00C92666">
        <w:rPr>
          <w:rFonts w:asciiTheme="minorBidi" w:hAnsiTheme="minorBidi"/>
          <w:color w:val="auto"/>
          <w:sz w:val="20"/>
          <w:szCs w:val="20"/>
          <w:lang w:val="en-GB"/>
        </w:rPr>
        <w:lastRenderedPageBreak/>
        <w:t>PROCEDURE AND DEADLINES FOR THE PERFORMANCE</w:t>
      </w:r>
      <w:r w:rsidR="00307FA0" w:rsidRPr="00C92666">
        <w:rPr>
          <w:rFonts w:asciiTheme="minorBidi" w:hAnsiTheme="minorBidi"/>
          <w:color w:val="auto"/>
          <w:sz w:val="20"/>
          <w:szCs w:val="20"/>
          <w:lang w:val="en-GB"/>
        </w:rPr>
        <w:t xml:space="preserve"> OF OBLIGATIONS</w:t>
      </w:r>
    </w:p>
    <w:p w14:paraId="69695F43" w14:textId="55E8B62A" w:rsidR="00A91C34" w:rsidRPr="00C92666" w:rsidRDefault="000E0C48" w:rsidP="00216A1C">
      <w:pPr>
        <w:pStyle w:val="ListParagraph"/>
        <w:numPr>
          <w:ilvl w:val="2"/>
          <w:numId w:val="15"/>
        </w:numPr>
        <w:pBdr>
          <w:top w:val="single" w:sz="6" w:space="1" w:color="auto"/>
          <w:bottom w:val="single" w:sz="6" w:space="1" w:color="auto"/>
        </w:pBdr>
        <w:spacing w:before="120" w:after="0" w:line="240" w:lineRule="auto"/>
        <w:rPr>
          <w:rFonts w:asciiTheme="minorBidi" w:hAnsiTheme="minorBidi"/>
          <w:b/>
          <w:bCs/>
          <w:noProof/>
          <w:color w:val="auto"/>
          <w:sz w:val="20"/>
          <w:szCs w:val="20"/>
          <w:lang w:val="en-GB"/>
        </w:rPr>
      </w:pPr>
      <w:r w:rsidRPr="00C92666">
        <w:rPr>
          <w:rFonts w:asciiTheme="minorBidi" w:hAnsiTheme="minorBidi"/>
          <w:b/>
          <w:bCs/>
          <w:noProof/>
          <w:color w:val="auto"/>
          <w:sz w:val="20"/>
          <w:szCs w:val="20"/>
          <w:lang w:val="en-GB"/>
        </w:rPr>
        <w:t>Deadlines for order fulfilment</w:t>
      </w:r>
    </w:p>
    <w:p w14:paraId="1D831D0C" w14:textId="095CAAF9" w:rsidR="00D857FE" w:rsidRPr="00C92666" w:rsidRDefault="31CA9529" w:rsidP="6C5A665F">
      <w:pPr>
        <w:spacing w:after="0" w:line="240" w:lineRule="auto"/>
        <w:jc w:val="both"/>
        <w:rPr>
          <w:rFonts w:asciiTheme="minorBidi" w:hAnsiTheme="minorBidi"/>
          <w:noProof/>
          <w:sz w:val="20"/>
          <w:szCs w:val="20"/>
          <w:lang w:val="en-GB"/>
        </w:rPr>
      </w:pPr>
      <w:r w:rsidRPr="00C92666">
        <w:rPr>
          <w:rFonts w:asciiTheme="minorBidi" w:hAnsiTheme="minorBidi"/>
          <w:noProof/>
          <w:sz w:val="20"/>
          <w:szCs w:val="20"/>
          <w:lang w:val="en-GB"/>
        </w:rPr>
        <w:t>The provision</w:t>
      </w:r>
      <w:r w:rsidR="7EE47B98" w:rsidRPr="00C92666">
        <w:rPr>
          <w:rFonts w:asciiTheme="minorBidi" w:hAnsiTheme="minorBidi"/>
          <w:noProof/>
          <w:sz w:val="20"/>
          <w:szCs w:val="20"/>
          <w:lang w:val="en-GB"/>
        </w:rPr>
        <w:t xml:space="preserve"> of the </w:t>
      </w:r>
      <w:r w:rsidR="00205C89">
        <w:rPr>
          <w:rFonts w:asciiTheme="minorBidi" w:hAnsiTheme="minorBidi"/>
          <w:noProof/>
          <w:sz w:val="20"/>
          <w:szCs w:val="20"/>
          <w:lang w:val="en-GB"/>
        </w:rPr>
        <w:t>S</w:t>
      </w:r>
      <w:r w:rsidR="7EE47B98" w:rsidRPr="00C92666">
        <w:rPr>
          <w:rFonts w:asciiTheme="minorBidi" w:hAnsiTheme="minorBidi"/>
          <w:noProof/>
          <w:sz w:val="20"/>
          <w:szCs w:val="20"/>
          <w:lang w:val="en-GB"/>
        </w:rPr>
        <w:t xml:space="preserve">ervices to be procured </w:t>
      </w:r>
      <w:r w:rsidR="270E8CE6" w:rsidRPr="00C92666">
        <w:rPr>
          <w:rFonts w:asciiTheme="minorBidi" w:hAnsiTheme="minorBidi"/>
          <w:noProof/>
          <w:sz w:val="20"/>
          <w:szCs w:val="20"/>
          <w:lang w:val="en-GB"/>
        </w:rPr>
        <w:t xml:space="preserve">must </w:t>
      </w:r>
      <w:r w:rsidRPr="00C92666">
        <w:rPr>
          <w:rFonts w:asciiTheme="minorBidi" w:hAnsiTheme="minorBidi"/>
          <w:noProof/>
          <w:sz w:val="20"/>
          <w:szCs w:val="20"/>
          <w:lang w:val="en-GB"/>
        </w:rPr>
        <w:t xml:space="preserve">commence </w:t>
      </w:r>
      <w:r w:rsidR="270E8CE6" w:rsidRPr="00C92666">
        <w:rPr>
          <w:rFonts w:asciiTheme="minorBidi" w:hAnsiTheme="minorBidi"/>
          <w:noProof/>
          <w:sz w:val="20"/>
          <w:szCs w:val="20"/>
          <w:lang w:val="en-GB"/>
        </w:rPr>
        <w:t xml:space="preserve">on </w:t>
      </w:r>
      <w:r w:rsidR="7EE47B98" w:rsidRPr="00C92666">
        <w:rPr>
          <w:rFonts w:asciiTheme="minorBidi" w:hAnsiTheme="minorBidi"/>
          <w:noProof/>
          <w:sz w:val="20"/>
          <w:szCs w:val="20"/>
          <w:lang w:val="en-GB"/>
        </w:rPr>
        <w:t xml:space="preserve">the date the </w:t>
      </w:r>
      <w:r w:rsidR="009B241C">
        <w:rPr>
          <w:rFonts w:asciiTheme="minorBidi" w:hAnsiTheme="minorBidi"/>
          <w:noProof/>
          <w:sz w:val="20"/>
          <w:szCs w:val="20"/>
          <w:lang w:val="en-GB"/>
        </w:rPr>
        <w:t>C</w:t>
      </w:r>
      <w:r w:rsidR="7EE47B98" w:rsidRPr="00C92666">
        <w:rPr>
          <w:rFonts w:asciiTheme="minorBidi" w:hAnsiTheme="minorBidi"/>
          <w:noProof/>
          <w:sz w:val="20"/>
          <w:szCs w:val="20"/>
          <w:lang w:val="en-GB"/>
        </w:rPr>
        <w:t xml:space="preserve">ontract </w:t>
      </w:r>
      <w:r w:rsidR="004A75E0" w:rsidRPr="00C92666">
        <w:rPr>
          <w:rFonts w:asciiTheme="minorBidi" w:hAnsiTheme="minorBidi"/>
          <w:noProof/>
          <w:sz w:val="20"/>
          <w:szCs w:val="20"/>
          <w:lang w:val="en-GB"/>
        </w:rPr>
        <w:t>comes into force</w:t>
      </w:r>
      <w:r w:rsidR="270E8CE6" w:rsidRPr="00C92666">
        <w:rPr>
          <w:rFonts w:asciiTheme="minorBidi" w:hAnsiTheme="minorBidi"/>
          <w:noProof/>
          <w:sz w:val="20"/>
          <w:szCs w:val="20"/>
          <w:lang w:val="en-GB"/>
        </w:rPr>
        <w:t xml:space="preserve">. </w:t>
      </w:r>
      <w:r w:rsidR="7A25AC56" w:rsidRPr="00C92666">
        <w:rPr>
          <w:rFonts w:asciiTheme="minorBidi" w:hAnsiTheme="minorBidi"/>
          <w:noProof/>
          <w:sz w:val="20"/>
          <w:szCs w:val="20"/>
          <w:lang w:val="en-GB"/>
        </w:rPr>
        <w:t xml:space="preserve">As </w:t>
      </w:r>
      <w:r w:rsidR="2C8BB148" w:rsidRPr="00C92666">
        <w:rPr>
          <w:rFonts w:asciiTheme="minorBidi" w:hAnsiTheme="minorBidi"/>
          <w:noProof/>
          <w:sz w:val="20"/>
          <w:szCs w:val="20"/>
          <w:lang w:val="en-GB"/>
        </w:rPr>
        <w:t xml:space="preserve">the </w:t>
      </w:r>
      <w:r w:rsidR="004A55A4">
        <w:rPr>
          <w:rFonts w:asciiTheme="minorBidi" w:hAnsiTheme="minorBidi"/>
          <w:noProof/>
          <w:sz w:val="20"/>
          <w:szCs w:val="20"/>
          <w:lang w:val="en-GB"/>
        </w:rPr>
        <w:t>Buyer</w:t>
      </w:r>
      <w:r w:rsidR="00BC1CC0">
        <w:rPr>
          <w:rFonts w:asciiTheme="minorBidi" w:hAnsiTheme="minorBidi"/>
          <w:noProof/>
          <w:sz w:val="20"/>
          <w:szCs w:val="20"/>
          <w:lang w:val="en-GB"/>
        </w:rPr>
        <w:t xml:space="preserve"> </w:t>
      </w:r>
      <w:r w:rsidR="748A2284" w:rsidRPr="00C92666">
        <w:rPr>
          <w:rFonts w:asciiTheme="minorBidi" w:hAnsiTheme="minorBidi"/>
          <w:noProof/>
          <w:sz w:val="20"/>
          <w:szCs w:val="20"/>
          <w:lang w:val="en-GB"/>
        </w:rPr>
        <w:t>is</w:t>
      </w:r>
      <w:r w:rsidR="7A25AC56" w:rsidRPr="00C92666">
        <w:rPr>
          <w:rFonts w:asciiTheme="minorBidi" w:hAnsiTheme="minorBidi"/>
          <w:noProof/>
          <w:sz w:val="20"/>
          <w:szCs w:val="20"/>
          <w:lang w:val="en-GB"/>
        </w:rPr>
        <w:t xml:space="preserve"> already </w:t>
      </w:r>
      <w:r w:rsidR="748A2284" w:rsidRPr="00C92666">
        <w:rPr>
          <w:rFonts w:asciiTheme="minorBidi" w:hAnsiTheme="minorBidi"/>
          <w:noProof/>
          <w:sz w:val="20"/>
          <w:szCs w:val="20"/>
          <w:lang w:val="en-GB"/>
        </w:rPr>
        <w:t xml:space="preserve">using the services of the Azure and AWS cloud providers </w:t>
      </w:r>
      <w:r w:rsidR="7A25AC56" w:rsidRPr="00C92666">
        <w:rPr>
          <w:rFonts w:asciiTheme="minorBidi" w:hAnsiTheme="minorBidi"/>
          <w:noProof/>
          <w:sz w:val="20"/>
          <w:szCs w:val="20"/>
          <w:lang w:val="en-GB"/>
        </w:rPr>
        <w:t xml:space="preserve">at the time the </w:t>
      </w:r>
      <w:r w:rsidR="00AA5782">
        <w:rPr>
          <w:rFonts w:asciiTheme="minorBidi" w:hAnsiTheme="minorBidi"/>
          <w:noProof/>
          <w:sz w:val="20"/>
          <w:szCs w:val="20"/>
          <w:lang w:val="en-GB"/>
        </w:rPr>
        <w:t>C</w:t>
      </w:r>
      <w:r w:rsidR="7A25AC56" w:rsidRPr="00C92666">
        <w:rPr>
          <w:rFonts w:asciiTheme="minorBidi" w:hAnsiTheme="minorBidi"/>
          <w:noProof/>
          <w:sz w:val="20"/>
          <w:szCs w:val="20"/>
          <w:lang w:val="en-GB"/>
        </w:rPr>
        <w:t>ontract comes into force</w:t>
      </w:r>
      <w:r w:rsidR="25B8E293" w:rsidRPr="00C92666">
        <w:rPr>
          <w:rFonts w:asciiTheme="minorBidi" w:hAnsiTheme="minorBidi"/>
          <w:noProof/>
          <w:sz w:val="20"/>
          <w:szCs w:val="20"/>
          <w:lang w:val="en-GB"/>
        </w:rPr>
        <w:t>, the</w:t>
      </w:r>
      <w:r w:rsidR="7A25AC56" w:rsidRPr="00C92666">
        <w:rPr>
          <w:rFonts w:asciiTheme="minorBidi" w:hAnsiTheme="minorBidi"/>
          <w:noProof/>
          <w:sz w:val="20"/>
          <w:szCs w:val="20"/>
          <w:lang w:val="en-GB"/>
        </w:rPr>
        <w:t xml:space="preserve"> continued </w:t>
      </w:r>
      <w:r w:rsidR="25B8E293" w:rsidRPr="00C92666">
        <w:rPr>
          <w:rFonts w:asciiTheme="minorBidi" w:hAnsiTheme="minorBidi"/>
          <w:noProof/>
          <w:sz w:val="20"/>
          <w:szCs w:val="20"/>
          <w:lang w:val="en-GB"/>
        </w:rPr>
        <w:t>use</w:t>
      </w:r>
      <w:r w:rsidR="7A25AC56" w:rsidRPr="00C92666">
        <w:rPr>
          <w:rFonts w:asciiTheme="minorBidi" w:hAnsiTheme="minorBidi"/>
          <w:noProof/>
          <w:sz w:val="20"/>
          <w:szCs w:val="20"/>
          <w:lang w:val="en-GB"/>
        </w:rPr>
        <w:t xml:space="preserve"> of cloud accounts must be agreed </w:t>
      </w:r>
      <w:r w:rsidR="25B8E293" w:rsidRPr="00C92666">
        <w:rPr>
          <w:rFonts w:asciiTheme="minorBidi" w:hAnsiTheme="minorBidi"/>
          <w:noProof/>
          <w:sz w:val="20"/>
          <w:szCs w:val="20"/>
          <w:lang w:val="en-GB"/>
        </w:rPr>
        <w:t>in advance</w:t>
      </w:r>
      <w:r w:rsidR="5E1AC67C" w:rsidRPr="00C92666">
        <w:rPr>
          <w:rFonts w:asciiTheme="minorBidi" w:hAnsiTheme="minorBidi"/>
          <w:noProof/>
          <w:sz w:val="20"/>
          <w:szCs w:val="20"/>
          <w:lang w:val="en-GB"/>
        </w:rPr>
        <w:t>.</w:t>
      </w:r>
    </w:p>
    <w:p w14:paraId="153B8325" w14:textId="31E1C403" w:rsidR="00556FBB" w:rsidRPr="00C92666" w:rsidRDefault="513C6AE5" w:rsidP="00216A1C">
      <w:pPr>
        <w:pStyle w:val="ListParagraph"/>
        <w:numPr>
          <w:ilvl w:val="2"/>
          <w:numId w:val="15"/>
        </w:numPr>
        <w:pBdr>
          <w:top w:val="single" w:sz="6" w:space="1" w:color="auto"/>
          <w:bottom w:val="single" w:sz="6" w:space="1" w:color="auto"/>
        </w:pBdr>
        <w:spacing w:before="120" w:after="0" w:line="240" w:lineRule="auto"/>
        <w:rPr>
          <w:rFonts w:asciiTheme="minorBidi" w:hAnsiTheme="minorBidi"/>
          <w:b/>
          <w:bCs/>
          <w:i/>
          <w:iCs/>
          <w:noProof/>
          <w:color w:val="auto"/>
          <w:sz w:val="20"/>
          <w:szCs w:val="20"/>
          <w:lang w:val="en-GB"/>
        </w:rPr>
      </w:pPr>
      <w:r w:rsidRPr="00C92666">
        <w:rPr>
          <w:rFonts w:asciiTheme="minorBidi" w:hAnsiTheme="minorBidi"/>
          <w:b/>
          <w:bCs/>
          <w:noProof/>
          <w:color w:val="auto"/>
          <w:sz w:val="20"/>
          <w:szCs w:val="20"/>
          <w:lang w:val="en-GB"/>
        </w:rPr>
        <w:t>Order placement procedure</w:t>
      </w:r>
    </w:p>
    <w:p w14:paraId="3D298294" w14:textId="32200F86" w:rsidR="00723F28" w:rsidRPr="00C92666" w:rsidRDefault="00000000" w:rsidP="00216A1C">
      <w:pPr>
        <w:spacing w:after="0" w:line="240" w:lineRule="auto"/>
        <w:rPr>
          <w:rFonts w:asciiTheme="minorBidi" w:hAnsiTheme="minorBidi"/>
          <w:sz w:val="20"/>
          <w:szCs w:val="20"/>
          <w:lang w:val="en-GB"/>
        </w:rPr>
      </w:pPr>
      <w:sdt>
        <w:sdtPr>
          <w:rPr>
            <w:rFonts w:asciiTheme="minorBidi" w:hAnsiTheme="minorBidi"/>
            <w:sz w:val="20"/>
            <w:szCs w:val="20"/>
            <w:lang w:val="en-GB"/>
          </w:rPr>
          <w:id w:val="-1328748738"/>
          <w14:checkbox>
            <w14:checked w14:val="1"/>
            <w14:checkedState w14:val="2612" w14:font="MS Gothic"/>
            <w14:uncheckedState w14:val="2610" w14:font="MS Gothic"/>
          </w14:checkbox>
        </w:sdtPr>
        <w:sdtContent>
          <w:r w:rsidR="00C74A0F" w:rsidRPr="00C92666">
            <w:rPr>
              <w:rFonts w:ascii="Segoe UI Symbol" w:eastAsia="MS Gothic" w:hAnsi="Segoe UI Symbol" w:cs="Segoe UI Symbol"/>
              <w:sz w:val="20"/>
              <w:szCs w:val="20"/>
              <w:lang w:val="en-GB"/>
            </w:rPr>
            <w:t xml:space="preserve">☒ </w:t>
          </w:r>
        </w:sdtContent>
      </w:sdt>
      <w:r w:rsidR="00E869C3" w:rsidRPr="00C92666">
        <w:rPr>
          <w:rFonts w:asciiTheme="minorBidi" w:hAnsiTheme="minorBidi"/>
          <w:sz w:val="20"/>
          <w:szCs w:val="20"/>
          <w:lang w:val="en-GB"/>
        </w:rPr>
        <w:t>By email</w:t>
      </w:r>
    </w:p>
    <w:p w14:paraId="33E86C83" w14:textId="3040E661" w:rsidR="00E869C3" w:rsidRPr="00C92666" w:rsidRDefault="00000000" w:rsidP="00216A1C">
      <w:pPr>
        <w:spacing w:after="0" w:line="240" w:lineRule="auto"/>
        <w:rPr>
          <w:rFonts w:asciiTheme="minorBidi" w:hAnsiTheme="minorBidi"/>
          <w:sz w:val="20"/>
          <w:szCs w:val="20"/>
          <w:lang w:val="en-GB"/>
        </w:rPr>
      </w:pPr>
      <w:sdt>
        <w:sdtPr>
          <w:rPr>
            <w:rFonts w:asciiTheme="minorBidi" w:hAnsiTheme="minorBidi"/>
            <w:sz w:val="20"/>
            <w:szCs w:val="20"/>
            <w:lang w:val="en-GB"/>
          </w:rPr>
          <w:id w:val="-315725945"/>
          <w14:checkbox>
            <w14:checked w14:val="1"/>
            <w14:checkedState w14:val="2612" w14:font="MS Gothic"/>
            <w14:uncheckedState w14:val="2610" w14:font="MS Gothic"/>
          </w14:checkbox>
        </w:sdtPr>
        <w:sdtContent>
          <w:r w:rsidR="00150649" w:rsidRPr="00C92666">
            <w:rPr>
              <w:rFonts w:ascii="Segoe UI Symbol" w:eastAsia="MS Gothic" w:hAnsi="Segoe UI Symbol" w:cs="Segoe UI Symbol"/>
              <w:sz w:val="20"/>
              <w:szCs w:val="20"/>
              <w:lang w:val="en-GB"/>
            </w:rPr>
            <w:t xml:space="preserve">☒ Via </w:t>
          </w:r>
        </w:sdtContent>
      </w:sdt>
      <w:r w:rsidR="00E869C3" w:rsidRPr="00C92666">
        <w:rPr>
          <w:rFonts w:asciiTheme="minorBidi" w:hAnsiTheme="minorBidi"/>
          <w:sz w:val="20"/>
          <w:szCs w:val="20"/>
          <w:lang w:val="en-GB"/>
        </w:rPr>
        <w:t>the electronic catalogue</w:t>
      </w:r>
    </w:p>
    <w:p w14:paraId="42C33EDA" w14:textId="5DE96764" w:rsidR="00E869C3" w:rsidRPr="00C92666" w:rsidRDefault="00000000" w:rsidP="00216A1C">
      <w:pPr>
        <w:spacing w:after="0" w:line="240" w:lineRule="auto"/>
        <w:rPr>
          <w:rFonts w:asciiTheme="minorBidi" w:hAnsiTheme="minorBidi"/>
          <w:b/>
          <w:bCs/>
          <w:i/>
          <w:iCs/>
          <w:noProof/>
          <w:sz w:val="20"/>
          <w:szCs w:val="20"/>
          <w:lang w:val="en-GB"/>
        </w:rPr>
      </w:pPr>
      <w:sdt>
        <w:sdtPr>
          <w:rPr>
            <w:rFonts w:asciiTheme="minorBidi" w:hAnsiTheme="minorBidi"/>
            <w:sz w:val="20"/>
            <w:szCs w:val="20"/>
            <w:lang w:val="en-GB"/>
          </w:rPr>
          <w:id w:val="-1365435451"/>
          <w14:checkbox>
            <w14:checked w14:val="1"/>
            <w14:checkedState w14:val="2612" w14:font="MS Gothic"/>
            <w14:uncheckedState w14:val="2610" w14:font="MS Gothic"/>
          </w14:checkbox>
        </w:sdtPr>
        <w:sdtContent>
          <w:r w:rsidR="00150649" w:rsidRPr="00C92666">
            <w:rPr>
              <w:rFonts w:ascii="Segoe UI Symbol" w:eastAsia="MS Gothic" w:hAnsi="Segoe UI Symbol" w:cs="Segoe UI Symbol"/>
              <w:sz w:val="20"/>
              <w:szCs w:val="20"/>
              <w:lang w:val="en-GB"/>
            </w:rPr>
            <w:t xml:space="preserve">☒ </w:t>
          </w:r>
        </w:sdtContent>
      </w:sdt>
      <w:r w:rsidR="00E869C3" w:rsidRPr="00C92666">
        <w:rPr>
          <w:rFonts w:asciiTheme="minorBidi" w:hAnsiTheme="minorBidi"/>
          <w:sz w:val="20"/>
          <w:szCs w:val="20"/>
          <w:lang w:val="en-GB"/>
        </w:rPr>
        <w:t xml:space="preserve">Other. </w:t>
      </w:r>
      <w:r w:rsidR="00C13C84" w:rsidRPr="00C92666">
        <w:rPr>
          <w:rFonts w:asciiTheme="minorBidi" w:hAnsiTheme="minorBidi"/>
          <w:sz w:val="20"/>
          <w:szCs w:val="20"/>
          <w:lang w:val="en-GB"/>
        </w:rPr>
        <w:t>Teams</w:t>
      </w:r>
    </w:p>
    <w:p w14:paraId="7F97BCFA" w14:textId="0EC9BEFB" w:rsidR="00556FBB" w:rsidRPr="00C92666" w:rsidRDefault="000E0C48" w:rsidP="00216A1C">
      <w:pPr>
        <w:pStyle w:val="ListParagraph"/>
        <w:numPr>
          <w:ilvl w:val="2"/>
          <w:numId w:val="15"/>
        </w:numPr>
        <w:pBdr>
          <w:top w:val="single" w:sz="6" w:space="1" w:color="auto"/>
          <w:bottom w:val="single" w:sz="6" w:space="1" w:color="auto"/>
        </w:pBdr>
        <w:spacing w:before="120" w:after="0" w:line="240" w:lineRule="auto"/>
        <w:rPr>
          <w:rFonts w:asciiTheme="minorBidi" w:hAnsiTheme="minorBidi"/>
          <w:b/>
          <w:bCs/>
          <w:noProof/>
          <w:color w:val="auto"/>
          <w:sz w:val="20"/>
          <w:szCs w:val="20"/>
          <w:lang w:val="en-GB"/>
        </w:rPr>
      </w:pPr>
      <w:r w:rsidRPr="00C92666">
        <w:rPr>
          <w:rFonts w:asciiTheme="minorBidi" w:hAnsiTheme="minorBidi"/>
          <w:b/>
          <w:bCs/>
          <w:noProof/>
          <w:color w:val="auto"/>
          <w:sz w:val="20"/>
          <w:szCs w:val="20"/>
          <w:lang w:val="en-GB"/>
        </w:rPr>
        <w:t>Order fulfilment procedure</w:t>
      </w:r>
    </w:p>
    <w:p w14:paraId="0A0DCB89" w14:textId="4317B5E6" w:rsidR="00E87A0F" w:rsidRPr="00C92666" w:rsidRDefault="00E87A0F" w:rsidP="00581D91">
      <w:pPr>
        <w:spacing w:before="60" w:after="0" w:line="240" w:lineRule="auto"/>
        <w:jc w:val="both"/>
        <w:rPr>
          <w:rFonts w:asciiTheme="minorBidi" w:hAnsiTheme="minorBidi"/>
          <w:noProof/>
          <w:sz w:val="20"/>
          <w:szCs w:val="20"/>
          <w:lang w:val="en-GB"/>
        </w:rPr>
      </w:pPr>
      <w:r w:rsidRPr="00C92666">
        <w:rPr>
          <w:rFonts w:asciiTheme="minorBidi" w:hAnsiTheme="minorBidi"/>
          <w:noProof/>
          <w:sz w:val="20"/>
          <w:szCs w:val="20"/>
          <w:lang w:val="en-GB"/>
        </w:rPr>
        <w:t xml:space="preserve">2.1.3.1. </w:t>
      </w:r>
      <w:r w:rsidR="00284704" w:rsidRPr="00C92666">
        <w:rPr>
          <w:rFonts w:asciiTheme="minorBidi" w:hAnsiTheme="minorBidi"/>
          <w:noProof/>
          <w:sz w:val="20"/>
          <w:szCs w:val="20"/>
          <w:lang w:val="en-GB"/>
        </w:rPr>
        <w:t xml:space="preserve">No later than 10 (ten) calendar days from the date the Contract comes into force, the Supplier must provide the </w:t>
      </w:r>
      <w:r w:rsidR="00923D79">
        <w:rPr>
          <w:rFonts w:asciiTheme="minorBidi" w:hAnsiTheme="minorBidi"/>
          <w:noProof/>
          <w:sz w:val="20"/>
          <w:szCs w:val="20"/>
          <w:lang w:val="en-GB"/>
        </w:rPr>
        <w:t xml:space="preserve">Buyer </w:t>
      </w:r>
      <w:r w:rsidR="00284704" w:rsidRPr="00C92666">
        <w:rPr>
          <w:rFonts w:asciiTheme="minorBidi" w:hAnsiTheme="minorBidi"/>
          <w:noProof/>
          <w:sz w:val="20"/>
          <w:szCs w:val="20"/>
          <w:lang w:val="en-GB"/>
        </w:rPr>
        <w:t>with access to two public cloud providers and to the accounts dedicated to the Purchaser on the cloud providers’ portals for the entire duration of the Contract, in accordance with the requirements of the Technical Specifications. This access must guarantee the Purchaser full access rights provided by the cloud providers. If the Purchaser is already using the services of the cloud providers proposed by the Supplier at the time the Contract comes into force, the continued use of the cloud accounts and, where necessary, their transfer/provision to the Purchaser must be agreed within the same timeframe specified in this clause.</w:t>
      </w:r>
    </w:p>
    <w:p w14:paraId="1FA8A5D8" w14:textId="2634D1D9" w:rsidR="00284704" w:rsidRPr="00C92666" w:rsidRDefault="00E87A0F" w:rsidP="00581D91">
      <w:pPr>
        <w:spacing w:before="60" w:after="0" w:line="240" w:lineRule="auto"/>
        <w:jc w:val="both"/>
        <w:rPr>
          <w:rFonts w:asciiTheme="minorBidi" w:hAnsiTheme="minorBidi"/>
          <w:noProof/>
          <w:sz w:val="20"/>
          <w:szCs w:val="20"/>
          <w:lang w:val="en-GB"/>
        </w:rPr>
      </w:pPr>
      <w:r w:rsidRPr="00C92666">
        <w:rPr>
          <w:rFonts w:asciiTheme="minorBidi" w:hAnsiTheme="minorBidi"/>
          <w:noProof/>
          <w:sz w:val="20"/>
          <w:szCs w:val="20"/>
          <w:lang w:val="en-GB"/>
        </w:rPr>
        <w:t xml:space="preserve">2.1.3.2. </w:t>
      </w:r>
      <w:r w:rsidR="00284704" w:rsidRPr="00C92666">
        <w:rPr>
          <w:rFonts w:asciiTheme="minorBidi" w:hAnsiTheme="minorBidi"/>
          <w:noProof/>
          <w:sz w:val="20"/>
          <w:szCs w:val="20"/>
          <w:lang w:val="en-GB"/>
        </w:rPr>
        <w:t>The access granted individually to the Purchaser to their dedicated accounts on the cloud provider’s portals must ensure that the Purchaser can use the public cloud provider’s services independently, without the Supplier’s intermediation.</w:t>
      </w:r>
    </w:p>
    <w:p w14:paraId="7AF8D191" w14:textId="0E0C2911" w:rsidR="00704A2B" w:rsidRPr="00C92666" w:rsidRDefault="00B7233D" w:rsidP="00581D91">
      <w:pPr>
        <w:spacing w:before="60" w:after="0" w:line="240" w:lineRule="auto"/>
        <w:jc w:val="both"/>
        <w:rPr>
          <w:rFonts w:asciiTheme="minorBidi" w:hAnsiTheme="minorBidi"/>
          <w:b/>
          <w:bCs/>
          <w:noProof/>
          <w:sz w:val="20"/>
          <w:szCs w:val="20"/>
          <w:lang w:val="en-GB"/>
        </w:rPr>
      </w:pPr>
      <w:r w:rsidRPr="00C92666">
        <w:rPr>
          <w:rFonts w:asciiTheme="minorBidi" w:hAnsiTheme="minorBidi"/>
          <w:b/>
          <w:bCs/>
          <w:noProof/>
          <w:sz w:val="20"/>
          <w:szCs w:val="20"/>
          <w:lang w:val="en-GB"/>
        </w:rPr>
        <w:t xml:space="preserve">2.1.3.3. </w:t>
      </w:r>
      <w:r w:rsidR="00D47A19" w:rsidRPr="00C92666">
        <w:rPr>
          <w:rFonts w:asciiTheme="minorBidi" w:hAnsiTheme="minorBidi"/>
          <w:b/>
          <w:bCs/>
          <w:noProof/>
          <w:sz w:val="20"/>
          <w:szCs w:val="20"/>
          <w:lang w:val="en-GB"/>
        </w:rPr>
        <w:t>Orders are not placed for day-to-day operations. The Buyer places orders themselves on the cloud platforms.</w:t>
      </w:r>
    </w:p>
    <w:p w14:paraId="41F4F2CE" w14:textId="7FAA0F2B" w:rsidR="00A81952" w:rsidRPr="00C92666" w:rsidRDefault="005772A0" w:rsidP="00581D91">
      <w:pPr>
        <w:spacing w:before="60" w:after="0" w:line="240" w:lineRule="auto"/>
        <w:jc w:val="both"/>
        <w:rPr>
          <w:rFonts w:asciiTheme="minorBidi" w:hAnsiTheme="minorBidi"/>
          <w:noProof/>
          <w:sz w:val="20"/>
          <w:szCs w:val="20"/>
          <w:lang w:val="en-GB"/>
        </w:rPr>
      </w:pPr>
      <w:r w:rsidRPr="00C92666">
        <w:rPr>
          <w:rFonts w:asciiTheme="minorBidi" w:hAnsiTheme="minorBidi"/>
          <w:noProof/>
          <w:sz w:val="20"/>
          <w:szCs w:val="20"/>
          <w:lang w:val="en-GB"/>
        </w:rPr>
        <w:t>2.1</w:t>
      </w:r>
      <w:r w:rsidR="007434DB" w:rsidRPr="00C92666">
        <w:rPr>
          <w:rFonts w:asciiTheme="minorBidi" w:hAnsiTheme="minorBidi"/>
          <w:noProof/>
          <w:sz w:val="20"/>
          <w:szCs w:val="20"/>
          <w:lang w:val="en-GB"/>
        </w:rPr>
        <w:t>.3.</w:t>
      </w:r>
      <w:r w:rsidR="002D6FD1" w:rsidRPr="00C92666">
        <w:rPr>
          <w:rFonts w:asciiTheme="minorBidi" w:hAnsiTheme="minorBidi"/>
          <w:noProof/>
          <w:sz w:val="20"/>
          <w:szCs w:val="20"/>
          <w:lang w:val="en-GB"/>
        </w:rPr>
        <w:t xml:space="preserve">4. </w:t>
      </w:r>
      <w:r w:rsidR="00AB36A3" w:rsidRPr="00C92666">
        <w:rPr>
          <w:rFonts w:asciiTheme="minorBidi" w:hAnsiTheme="minorBidi"/>
          <w:noProof/>
          <w:sz w:val="20"/>
          <w:szCs w:val="20"/>
          <w:lang w:val="en-GB"/>
        </w:rPr>
        <w:t xml:space="preserve">Where the </w:t>
      </w:r>
      <w:r w:rsidR="00506443">
        <w:rPr>
          <w:rFonts w:asciiTheme="minorBidi" w:hAnsiTheme="minorBidi"/>
          <w:noProof/>
          <w:sz w:val="20"/>
          <w:szCs w:val="20"/>
          <w:lang w:val="en-GB"/>
        </w:rPr>
        <w:t>Buyer</w:t>
      </w:r>
      <w:r w:rsidR="00506443" w:rsidRPr="00C92666">
        <w:rPr>
          <w:rFonts w:asciiTheme="minorBidi" w:hAnsiTheme="minorBidi"/>
          <w:noProof/>
          <w:sz w:val="20"/>
          <w:szCs w:val="20"/>
          <w:lang w:val="en-GB"/>
        </w:rPr>
        <w:t xml:space="preserve"> </w:t>
      </w:r>
      <w:r w:rsidR="005825F3" w:rsidRPr="00C92666">
        <w:rPr>
          <w:rFonts w:asciiTheme="minorBidi" w:hAnsiTheme="minorBidi"/>
          <w:noProof/>
          <w:sz w:val="20"/>
          <w:szCs w:val="20"/>
          <w:lang w:val="en-GB"/>
        </w:rPr>
        <w:t xml:space="preserve">is unable </w:t>
      </w:r>
      <w:r w:rsidR="00117839" w:rsidRPr="00C92666">
        <w:rPr>
          <w:rFonts w:asciiTheme="minorBidi" w:hAnsiTheme="minorBidi"/>
          <w:noProof/>
          <w:sz w:val="20"/>
          <w:szCs w:val="20"/>
          <w:lang w:val="en-GB"/>
        </w:rPr>
        <w:t>to order</w:t>
      </w:r>
      <w:r w:rsidR="005825F3" w:rsidRPr="00C92666">
        <w:rPr>
          <w:rFonts w:asciiTheme="minorBidi" w:hAnsiTheme="minorBidi"/>
          <w:noProof/>
          <w:sz w:val="20"/>
          <w:szCs w:val="20"/>
          <w:lang w:val="en-GB"/>
        </w:rPr>
        <w:t xml:space="preserve"> the Services </w:t>
      </w:r>
      <w:r w:rsidR="00117839" w:rsidRPr="00C92666">
        <w:rPr>
          <w:rFonts w:asciiTheme="minorBidi" w:hAnsiTheme="minorBidi"/>
          <w:noProof/>
          <w:sz w:val="20"/>
          <w:szCs w:val="20"/>
          <w:lang w:val="en-GB"/>
        </w:rPr>
        <w:t xml:space="preserve">themselves </w:t>
      </w:r>
      <w:r w:rsidR="00222DB7" w:rsidRPr="00C92666">
        <w:rPr>
          <w:rFonts w:asciiTheme="minorBidi" w:hAnsiTheme="minorBidi"/>
          <w:noProof/>
          <w:sz w:val="20"/>
          <w:szCs w:val="20"/>
          <w:lang w:val="en-GB"/>
        </w:rPr>
        <w:t>on the cloud platforms</w:t>
      </w:r>
      <w:r w:rsidR="00117839" w:rsidRPr="00C92666">
        <w:rPr>
          <w:rFonts w:asciiTheme="minorBidi" w:hAnsiTheme="minorBidi"/>
          <w:noProof/>
          <w:sz w:val="20"/>
          <w:szCs w:val="20"/>
          <w:lang w:val="en-GB"/>
        </w:rPr>
        <w:t>, orders shall be processed as follows:</w:t>
      </w:r>
    </w:p>
    <w:p w14:paraId="23EF06FE" w14:textId="7F348EC7" w:rsidR="00284704" w:rsidRPr="00C92666" w:rsidRDefault="00117839" w:rsidP="0074723D">
      <w:pPr>
        <w:spacing w:before="60" w:after="0" w:line="240" w:lineRule="auto"/>
        <w:jc w:val="both"/>
        <w:rPr>
          <w:rFonts w:asciiTheme="minorBidi" w:hAnsiTheme="minorBidi"/>
          <w:noProof/>
          <w:sz w:val="20"/>
          <w:szCs w:val="20"/>
          <w:lang w:val="en-GB"/>
        </w:rPr>
      </w:pPr>
      <w:r w:rsidRPr="00C92666">
        <w:rPr>
          <w:rFonts w:asciiTheme="minorBidi" w:hAnsiTheme="minorBidi"/>
          <w:noProof/>
          <w:sz w:val="20"/>
          <w:szCs w:val="20"/>
          <w:lang w:val="en-GB"/>
        </w:rPr>
        <w:t xml:space="preserve">2.1.3.4.1. </w:t>
      </w:r>
      <w:r w:rsidR="00284704" w:rsidRPr="00C92666">
        <w:rPr>
          <w:rFonts w:asciiTheme="minorBidi" w:hAnsiTheme="minorBidi"/>
          <w:noProof/>
          <w:sz w:val="20"/>
          <w:szCs w:val="20"/>
          <w:lang w:val="en-GB"/>
        </w:rPr>
        <w:t xml:space="preserve">The Supplier must, no later than within 10 (ten) working days of the Contract coming into force, submit to the </w:t>
      </w:r>
      <w:r w:rsidR="00503415">
        <w:rPr>
          <w:rFonts w:asciiTheme="minorBidi" w:hAnsiTheme="minorBidi"/>
          <w:noProof/>
          <w:sz w:val="20"/>
          <w:szCs w:val="20"/>
          <w:lang w:val="en-GB"/>
        </w:rPr>
        <w:t>Buyer</w:t>
      </w:r>
      <w:r w:rsidR="00284704" w:rsidRPr="00C92666">
        <w:rPr>
          <w:rFonts w:asciiTheme="minorBidi" w:hAnsiTheme="minorBidi"/>
          <w:noProof/>
          <w:sz w:val="20"/>
          <w:szCs w:val="20"/>
          <w:lang w:val="en-GB"/>
        </w:rPr>
        <w:t xml:space="preserve"> a Service Order Form to be used when ordering services provided directly by the Supplier itself (hereinafter referred to as the ‘Service Order Form’). The Supplier must take into account the Buyer’s comments and remarks regarding the </w:t>
      </w:r>
      <w:r w:rsidR="00AD4E7F">
        <w:rPr>
          <w:rFonts w:asciiTheme="minorBidi" w:hAnsiTheme="minorBidi"/>
          <w:noProof/>
          <w:sz w:val="20"/>
          <w:szCs w:val="20"/>
          <w:lang w:val="en-GB"/>
        </w:rPr>
        <w:t xml:space="preserve">draft </w:t>
      </w:r>
      <w:r w:rsidR="00284704" w:rsidRPr="00C92666">
        <w:rPr>
          <w:rFonts w:asciiTheme="minorBidi" w:hAnsiTheme="minorBidi"/>
          <w:noProof/>
          <w:sz w:val="20"/>
          <w:szCs w:val="20"/>
          <w:lang w:val="en-GB"/>
        </w:rPr>
        <w:t xml:space="preserve">Service Order Form under </w:t>
      </w:r>
      <w:r w:rsidR="00AD4E7F">
        <w:rPr>
          <w:rFonts w:asciiTheme="minorBidi" w:hAnsiTheme="minorBidi"/>
          <w:noProof/>
          <w:sz w:val="20"/>
          <w:szCs w:val="20"/>
          <w:lang w:val="en-GB"/>
        </w:rPr>
        <w:t>review</w:t>
      </w:r>
      <w:r w:rsidR="00284704" w:rsidRPr="00C92666">
        <w:rPr>
          <w:rFonts w:asciiTheme="minorBidi" w:hAnsiTheme="minorBidi"/>
          <w:noProof/>
          <w:sz w:val="20"/>
          <w:szCs w:val="20"/>
          <w:lang w:val="en-GB"/>
        </w:rPr>
        <w:t xml:space="preserve">. </w:t>
      </w:r>
    </w:p>
    <w:p w14:paraId="7B1CDC1F" w14:textId="6DB57137" w:rsidR="0074723D" w:rsidRPr="00C92666" w:rsidRDefault="0074723D" w:rsidP="006E1B1F">
      <w:pPr>
        <w:spacing w:before="60" w:after="0" w:line="240" w:lineRule="auto"/>
        <w:jc w:val="both"/>
        <w:rPr>
          <w:rFonts w:asciiTheme="minorBidi" w:hAnsiTheme="minorBidi"/>
          <w:noProof/>
          <w:sz w:val="20"/>
          <w:szCs w:val="20"/>
          <w:lang w:val="en-GB"/>
        </w:rPr>
      </w:pPr>
      <w:r w:rsidRPr="00C92666">
        <w:rPr>
          <w:rFonts w:asciiTheme="minorBidi" w:hAnsiTheme="minorBidi"/>
          <w:noProof/>
          <w:sz w:val="20"/>
          <w:szCs w:val="20"/>
          <w:lang w:val="en-GB"/>
        </w:rPr>
        <w:t xml:space="preserve">2.1.3.4.2. </w:t>
      </w:r>
      <w:r w:rsidR="00B855A2" w:rsidRPr="00C92666">
        <w:rPr>
          <w:rFonts w:asciiTheme="minorBidi" w:hAnsiTheme="minorBidi"/>
          <w:sz w:val="20"/>
          <w:szCs w:val="20"/>
          <w:lang w:val="en-GB"/>
        </w:rPr>
        <w:t>By completing the Service Order Form agreed between the Parties, the Purchaser places an order for the services provided by the Supplier (hereinafter referred to as the ‘Order’). An Order submitted to the email address of the Supplier’s authorised representative specified in Clause 2.1 of the Special Conditions of the Contract shall be deemed to have been received on the date of dispatch of the Order. The Supplier must, within 5 (five) working days at the latest, either confirm the Order or provide a reasoned explanation of exactly what information or documents the Supplier requires in order to prepare a proposal (hereinafter referred to as the Proposal) to properly fulfil the scope of the submitted Order.</w:t>
      </w:r>
    </w:p>
    <w:p w14:paraId="3AEA8FC4" w14:textId="0A4EE6BA" w:rsidR="006E1B1F" w:rsidRPr="00C92666" w:rsidRDefault="0074723D" w:rsidP="006E1B1F">
      <w:pPr>
        <w:spacing w:before="60" w:after="0" w:line="240" w:lineRule="auto"/>
        <w:jc w:val="both"/>
        <w:rPr>
          <w:rFonts w:asciiTheme="minorBidi" w:hAnsiTheme="minorBidi"/>
          <w:noProof/>
          <w:sz w:val="20"/>
          <w:szCs w:val="20"/>
          <w:lang w:val="en-GB"/>
        </w:rPr>
      </w:pPr>
      <w:r w:rsidRPr="00C92666">
        <w:rPr>
          <w:rFonts w:asciiTheme="minorBidi" w:hAnsiTheme="minorBidi"/>
          <w:noProof/>
          <w:sz w:val="20"/>
          <w:szCs w:val="20"/>
          <w:lang w:val="en-GB"/>
        </w:rPr>
        <w:t xml:space="preserve">2.1.3.4.3. </w:t>
      </w:r>
      <w:r w:rsidR="006E1B1F" w:rsidRPr="00C92666">
        <w:rPr>
          <w:rFonts w:asciiTheme="minorBidi" w:hAnsiTheme="minorBidi"/>
          <w:noProof/>
          <w:sz w:val="20"/>
          <w:szCs w:val="20"/>
          <w:lang w:val="en-GB"/>
        </w:rPr>
        <w:t xml:space="preserve">Depending on the complexity of the Order, if an analysis phase is required to prepare the Proposal, the Supplier must inform the </w:t>
      </w:r>
      <w:r w:rsidR="00AB2961">
        <w:rPr>
          <w:rFonts w:asciiTheme="minorBidi" w:hAnsiTheme="minorBidi"/>
          <w:noProof/>
          <w:sz w:val="20"/>
          <w:szCs w:val="20"/>
          <w:lang w:val="en-GB"/>
        </w:rPr>
        <w:t>Buyer</w:t>
      </w:r>
      <w:r w:rsidR="00AB2961" w:rsidRPr="00C92666">
        <w:rPr>
          <w:rFonts w:asciiTheme="minorBidi" w:hAnsiTheme="minorBidi"/>
          <w:noProof/>
          <w:sz w:val="20"/>
          <w:szCs w:val="20"/>
          <w:lang w:val="en-GB"/>
        </w:rPr>
        <w:t xml:space="preserve"> </w:t>
      </w:r>
      <w:r w:rsidR="006E1B1F" w:rsidRPr="00C92666">
        <w:rPr>
          <w:rFonts w:asciiTheme="minorBidi" w:hAnsiTheme="minorBidi"/>
          <w:noProof/>
          <w:sz w:val="20"/>
          <w:szCs w:val="20"/>
          <w:lang w:val="en-GB"/>
        </w:rPr>
        <w:t xml:space="preserve">in writing within 5 (five) working days. In such a case, the </w:t>
      </w:r>
      <w:r w:rsidR="00AB2961">
        <w:rPr>
          <w:rFonts w:asciiTheme="minorBidi" w:hAnsiTheme="minorBidi"/>
          <w:noProof/>
          <w:sz w:val="20"/>
          <w:szCs w:val="20"/>
          <w:lang w:val="en-GB"/>
        </w:rPr>
        <w:t>Buyer</w:t>
      </w:r>
      <w:r w:rsidR="00AB2961" w:rsidRPr="00C92666">
        <w:rPr>
          <w:rFonts w:asciiTheme="minorBidi" w:hAnsiTheme="minorBidi"/>
          <w:noProof/>
          <w:sz w:val="20"/>
          <w:szCs w:val="20"/>
          <w:lang w:val="en-GB"/>
        </w:rPr>
        <w:t xml:space="preserve"> </w:t>
      </w:r>
      <w:r w:rsidR="006E1B1F" w:rsidRPr="00C92666">
        <w:rPr>
          <w:rFonts w:asciiTheme="minorBidi" w:hAnsiTheme="minorBidi"/>
          <w:noProof/>
          <w:sz w:val="20"/>
          <w:szCs w:val="20"/>
          <w:lang w:val="en-GB"/>
        </w:rPr>
        <w:t>shall treat the prepared Proposal for analysis as the Proposal.</w:t>
      </w:r>
    </w:p>
    <w:p w14:paraId="7DC2A3BF" w14:textId="0FF6332F" w:rsidR="0074723D" w:rsidRPr="00C92666" w:rsidRDefault="0074723D" w:rsidP="0039765A">
      <w:pPr>
        <w:spacing w:before="60" w:after="0" w:line="240" w:lineRule="auto"/>
        <w:jc w:val="both"/>
        <w:rPr>
          <w:rFonts w:asciiTheme="minorBidi" w:hAnsiTheme="minorBidi"/>
          <w:noProof/>
          <w:sz w:val="20"/>
          <w:szCs w:val="20"/>
          <w:lang w:val="en-GB"/>
        </w:rPr>
      </w:pPr>
      <w:r w:rsidRPr="00C92666">
        <w:rPr>
          <w:rFonts w:asciiTheme="minorBidi" w:hAnsiTheme="minorBidi"/>
          <w:noProof/>
          <w:sz w:val="20"/>
          <w:szCs w:val="20"/>
          <w:lang w:val="en-GB"/>
        </w:rPr>
        <w:t xml:space="preserve">2.1.3.4.4. </w:t>
      </w:r>
      <w:r w:rsidR="006E1B1F" w:rsidRPr="00C92666">
        <w:rPr>
          <w:rFonts w:asciiTheme="minorBidi" w:hAnsiTheme="minorBidi"/>
          <w:noProof/>
          <w:sz w:val="20"/>
          <w:szCs w:val="20"/>
          <w:lang w:val="en-GB"/>
        </w:rPr>
        <w:t xml:space="preserve">The Supplier must submit the prepared Proposal for the implementation of the Order to the </w:t>
      </w:r>
      <w:r w:rsidR="0041083F">
        <w:rPr>
          <w:rFonts w:asciiTheme="minorBidi" w:hAnsiTheme="minorBidi"/>
          <w:noProof/>
          <w:sz w:val="20"/>
          <w:szCs w:val="20"/>
          <w:lang w:val="en-GB"/>
        </w:rPr>
        <w:t>BUyer</w:t>
      </w:r>
      <w:r w:rsidR="0041083F" w:rsidRPr="00C92666">
        <w:rPr>
          <w:rFonts w:asciiTheme="minorBidi" w:hAnsiTheme="minorBidi"/>
          <w:noProof/>
          <w:sz w:val="20"/>
          <w:szCs w:val="20"/>
          <w:lang w:val="en-GB"/>
        </w:rPr>
        <w:t xml:space="preserve"> </w:t>
      </w:r>
      <w:r w:rsidR="006E1B1F" w:rsidRPr="00C92666">
        <w:rPr>
          <w:rFonts w:asciiTheme="minorBidi" w:hAnsiTheme="minorBidi"/>
          <w:noProof/>
          <w:sz w:val="20"/>
          <w:szCs w:val="20"/>
          <w:lang w:val="en-GB"/>
        </w:rPr>
        <w:t>no later than within 5 (five) working days of the Order’s confirmation. The Proposal must specify: a description of the Order’s implementation, the timeframe within which the Order will be fulfilled, the Supplier’s specialists to be engaged, the total cost of implementing the Order, and other relevant information relating to the Proposal.</w:t>
      </w:r>
    </w:p>
    <w:p w14:paraId="5BEEB5B8" w14:textId="73163BBB" w:rsidR="0074723D" w:rsidRPr="00C92666" w:rsidRDefault="0074723D" w:rsidP="0039765A">
      <w:pPr>
        <w:spacing w:before="60" w:after="0" w:line="240" w:lineRule="auto"/>
        <w:jc w:val="both"/>
        <w:rPr>
          <w:rFonts w:asciiTheme="minorBidi" w:hAnsiTheme="minorBidi"/>
          <w:noProof/>
          <w:sz w:val="20"/>
          <w:szCs w:val="20"/>
          <w:lang w:val="en-GB"/>
        </w:rPr>
      </w:pPr>
      <w:r w:rsidRPr="00C92666">
        <w:rPr>
          <w:rFonts w:asciiTheme="minorBidi" w:hAnsiTheme="minorBidi"/>
          <w:noProof/>
          <w:sz w:val="20"/>
          <w:szCs w:val="20"/>
          <w:lang w:val="en-GB"/>
        </w:rPr>
        <w:t xml:space="preserve">2.1.3.4.5. </w:t>
      </w:r>
      <w:r w:rsidR="006C7694" w:rsidRPr="00C92666">
        <w:rPr>
          <w:rFonts w:asciiTheme="minorBidi" w:hAnsiTheme="minorBidi"/>
          <w:noProof/>
          <w:sz w:val="20"/>
          <w:szCs w:val="20"/>
          <w:lang w:val="en-GB"/>
        </w:rPr>
        <w:t xml:space="preserve">The </w:t>
      </w:r>
      <w:r w:rsidR="00E92D7D">
        <w:rPr>
          <w:rFonts w:asciiTheme="minorBidi" w:hAnsiTheme="minorBidi"/>
          <w:noProof/>
          <w:sz w:val="20"/>
          <w:szCs w:val="20"/>
          <w:lang w:val="en-GB"/>
        </w:rPr>
        <w:t>Buyer</w:t>
      </w:r>
      <w:r w:rsidR="00E92D7D" w:rsidRPr="00C92666">
        <w:rPr>
          <w:rFonts w:asciiTheme="minorBidi" w:hAnsiTheme="minorBidi"/>
          <w:noProof/>
          <w:sz w:val="20"/>
          <w:szCs w:val="20"/>
          <w:lang w:val="en-GB"/>
        </w:rPr>
        <w:t xml:space="preserve"> </w:t>
      </w:r>
      <w:r w:rsidR="006C7694" w:rsidRPr="00C92666">
        <w:rPr>
          <w:rFonts w:asciiTheme="minorBidi" w:hAnsiTheme="minorBidi"/>
          <w:noProof/>
          <w:sz w:val="20"/>
          <w:szCs w:val="20"/>
          <w:lang w:val="en-GB"/>
        </w:rPr>
        <w:t>must, within 5 (five) working days at the latest, either confirm in writing the Proposal submitted by the Supplier or provide comments or remarks regarding its amendment. The Supplier shall have no more than 5 (five) working days to revise the Proposal and submit it to the Purchaser following each set of the Purchaser’s remarks or comments.</w:t>
      </w:r>
    </w:p>
    <w:p w14:paraId="5494C005" w14:textId="36FE74D6" w:rsidR="006E1B1F" w:rsidRPr="00C92666" w:rsidRDefault="006E1B1F" w:rsidP="0028265F">
      <w:pPr>
        <w:spacing w:before="60" w:after="0" w:line="240" w:lineRule="auto"/>
        <w:jc w:val="both"/>
        <w:rPr>
          <w:rFonts w:asciiTheme="minorBidi" w:hAnsiTheme="minorBidi"/>
          <w:noProof/>
          <w:color w:val="70AD47" w:themeColor="accent6"/>
          <w:sz w:val="20"/>
          <w:szCs w:val="20"/>
          <w:lang w:val="en-GB"/>
        </w:rPr>
      </w:pPr>
      <w:r w:rsidRPr="00C92666">
        <w:rPr>
          <w:rFonts w:asciiTheme="minorBidi" w:hAnsiTheme="minorBidi"/>
          <w:noProof/>
          <w:sz w:val="20"/>
          <w:szCs w:val="20"/>
          <w:lang w:val="en-GB"/>
        </w:rPr>
        <w:t xml:space="preserve">2.1.3.4.6. </w:t>
      </w:r>
      <w:r w:rsidR="006C7694" w:rsidRPr="00C92666">
        <w:rPr>
          <w:rFonts w:asciiTheme="minorBidi" w:hAnsiTheme="minorBidi"/>
          <w:noProof/>
          <w:sz w:val="20"/>
          <w:szCs w:val="20"/>
          <w:lang w:val="en-GB"/>
        </w:rPr>
        <w:t xml:space="preserve">Once the </w:t>
      </w:r>
      <w:r w:rsidR="00E92D7D">
        <w:rPr>
          <w:rFonts w:asciiTheme="minorBidi" w:hAnsiTheme="minorBidi"/>
          <w:noProof/>
          <w:sz w:val="20"/>
          <w:szCs w:val="20"/>
          <w:lang w:val="en-GB"/>
        </w:rPr>
        <w:t>Buyer</w:t>
      </w:r>
      <w:r w:rsidR="00E92D7D" w:rsidRPr="00C92666">
        <w:rPr>
          <w:rFonts w:asciiTheme="minorBidi" w:hAnsiTheme="minorBidi"/>
          <w:noProof/>
          <w:sz w:val="20"/>
          <w:szCs w:val="20"/>
          <w:lang w:val="en-GB"/>
        </w:rPr>
        <w:t xml:space="preserve"> </w:t>
      </w:r>
      <w:r w:rsidR="006C7694" w:rsidRPr="00C92666">
        <w:rPr>
          <w:rFonts w:asciiTheme="minorBidi" w:hAnsiTheme="minorBidi"/>
          <w:noProof/>
          <w:sz w:val="20"/>
          <w:szCs w:val="20"/>
          <w:lang w:val="en-GB"/>
        </w:rPr>
        <w:t xml:space="preserve">has confirmed the Supplier’s Proposal in writing, the first day of the Proposal’s performance shall be deemed to be the next working day following the Purchaser’s confirmation. </w:t>
      </w:r>
    </w:p>
    <w:p w14:paraId="452538BA" w14:textId="437365B1" w:rsidR="006C7694" w:rsidRPr="00C92666" w:rsidRDefault="006E1B1F" w:rsidP="006C7694">
      <w:pPr>
        <w:spacing w:before="60" w:after="0" w:line="240" w:lineRule="auto"/>
        <w:jc w:val="both"/>
        <w:rPr>
          <w:rFonts w:asciiTheme="minorBidi" w:hAnsiTheme="minorBidi"/>
          <w:noProof/>
          <w:sz w:val="20"/>
          <w:szCs w:val="20"/>
          <w:lang w:val="en-GB"/>
        </w:rPr>
      </w:pPr>
      <w:r w:rsidRPr="00C92666">
        <w:rPr>
          <w:rFonts w:asciiTheme="minorBidi" w:hAnsiTheme="minorBidi"/>
          <w:noProof/>
          <w:sz w:val="20"/>
          <w:szCs w:val="20"/>
          <w:lang w:val="en-GB"/>
        </w:rPr>
        <w:t xml:space="preserve">2.1.3.4.7. </w:t>
      </w:r>
      <w:r w:rsidR="006C7694" w:rsidRPr="00C92666">
        <w:rPr>
          <w:rFonts w:asciiTheme="minorBidi" w:hAnsiTheme="minorBidi"/>
          <w:noProof/>
          <w:sz w:val="20"/>
          <w:szCs w:val="20"/>
          <w:lang w:val="en-GB"/>
        </w:rPr>
        <w:t xml:space="preserve">The Supplier shall be entitled to request the </w:t>
      </w:r>
      <w:r w:rsidR="003D792D">
        <w:rPr>
          <w:rFonts w:asciiTheme="minorBidi" w:hAnsiTheme="minorBidi"/>
          <w:noProof/>
          <w:sz w:val="20"/>
          <w:szCs w:val="20"/>
          <w:lang w:val="en-GB"/>
        </w:rPr>
        <w:t>Buyer</w:t>
      </w:r>
      <w:r w:rsidR="003D792D" w:rsidRPr="00C92666">
        <w:rPr>
          <w:rFonts w:asciiTheme="minorBidi" w:hAnsiTheme="minorBidi"/>
          <w:noProof/>
          <w:sz w:val="20"/>
          <w:szCs w:val="20"/>
          <w:lang w:val="en-GB"/>
        </w:rPr>
        <w:t xml:space="preserve"> </w:t>
      </w:r>
      <w:r w:rsidR="006C7694" w:rsidRPr="00C92666">
        <w:rPr>
          <w:rFonts w:asciiTheme="minorBidi" w:hAnsiTheme="minorBidi"/>
          <w:noProof/>
          <w:sz w:val="20"/>
          <w:szCs w:val="20"/>
          <w:lang w:val="en-GB"/>
        </w:rPr>
        <w:t xml:space="preserve">to increase the number of specialist working hours required for the provision of the Services specified in the Proposal at least 5 (five) working days before the expiry of the deadline set for the implementation of the Proposal. The number of specialist working hours specified in the Tender may be increased with the </w:t>
      </w:r>
      <w:r w:rsidR="003D792D">
        <w:rPr>
          <w:rFonts w:asciiTheme="minorBidi" w:hAnsiTheme="minorBidi"/>
          <w:noProof/>
          <w:sz w:val="20"/>
          <w:szCs w:val="20"/>
          <w:lang w:val="en-GB"/>
        </w:rPr>
        <w:t>Buyer</w:t>
      </w:r>
      <w:r w:rsidR="003D792D" w:rsidRPr="00C92666">
        <w:rPr>
          <w:rFonts w:asciiTheme="minorBidi" w:hAnsiTheme="minorBidi"/>
          <w:noProof/>
          <w:sz w:val="20"/>
          <w:szCs w:val="20"/>
          <w:lang w:val="en-GB"/>
        </w:rPr>
        <w:t xml:space="preserve">’s </w:t>
      </w:r>
      <w:r w:rsidR="006C7694" w:rsidRPr="00C92666">
        <w:rPr>
          <w:rFonts w:asciiTheme="minorBidi" w:hAnsiTheme="minorBidi"/>
          <w:noProof/>
          <w:sz w:val="20"/>
          <w:szCs w:val="20"/>
          <w:lang w:val="en-GB"/>
        </w:rPr>
        <w:t>consent only if the Supplier, together with the request to increase the number of specialist working hours, submits an updated Tender setting out in detail the justification for the need to increase the number of specialist working hours.</w:t>
      </w:r>
    </w:p>
    <w:p w14:paraId="5A028553" w14:textId="51F1E544" w:rsidR="006C7694" w:rsidRPr="00C92666" w:rsidRDefault="006E1B1F" w:rsidP="0028265F">
      <w:pPr>
        <w:spacing w:before="60" w:after="0" w:line="240" w:lineRule="auto"/>
        <w:jc w:val="both"/>
        <w:rPr>
          <w:rFonts w:asciiTheme="minorBidi" w:hAnsiTheme="minorBidi"/>
          <w:noProof/>
          <w:sz w:val="20"/>
          <w:szCs w:val="20"/>
          <w:lang w:val="en-GB"/>
        </w:rPr>
      </w:pPr>
      <w:r w:rsidRPr="00C92666">
        <w:rPr>
          <w:rFonts w:asciiTheme="minorBidi" w:hAnsiTheme="minorBidi"/>
          <w:noProof/>
          <w:sz w:val="20"/>
          <w:szCs w:val="20"/>
          <w:lang w:val="en-GB"/>
        </w:rPr>
        <w:t xml:space="preserve">2.1.3.4.8. </w:t>
      </w:r>
      <w:r w:rsidR="006C7694" w:rsidRPr="00C92666">
        <w:rPr>
          <w:rFonts w:asciiTheme="minorBidi" w:hAnsiTheme="minorBidi"/>
          <w:noProof/>
          <w:sz w:val="20"/>
          <w:szCs w:val="20"/>
          <w:lang w:val="en-GB"/>
        </w:rPr>
        <w:t xml:space="preserve">The Supplier shall have the right to apply in writing to the </w:t>
      </w:r>
      <w:r w:rsidR="006B55F5">
        <w:rPr>
          <w:rFonts w:asciiTheme="minorBidi" w:hAnsiTheme="minorBidi"/>
          <w:noProof/>
          <w:sz w:val="20"/>
          <w:szCs w:val="20"/>
          <w:lang w:val="en-GB"/>
        </w:rPr>
        <w:t>Buyer</w:t>
      </w:r>
      <w:r w:rsidR="006B55F5" w:rsidRPr="00C92666">
        <w:rPr>
          <w:rFonts w:asciiTheme="minorBidi" w:hAnsiTheme="minorBidi"/>
          <w:noProof/>
          <w:sz w:val="20"/>
          <w:szCs w:val="20"/>
          <w:lang w:val="en-GB"/>
        </w:rPr>
        <w:t xml:space="preserve"> </w:t>
      </w:r>
      <w:r w:rsidR="006C7694" w:rsidRPr="00C92666">
        <w:rPr>
          <w:rFonts w:asciiTheme="minorBidi" w:hAnsiTheme="minorBidi"/>
          <w:noProof/>
          <w:sz w:val="20"/>
          <w:szCs w:val="20"/>
          <w:lang w:val="en-GB"/>
        </w:rPr>
        <w:t xml:space="preserve">for an extension of the implementation deadline specified in the </w:t>
      </w:r>
      <w:r w:rsidR="006B55F5">
        <w:rPr>
          <w:rFonts w:asciiTheme="minorBidi" w:hAnsiTheme="minorBidi"/>
          <w:noProof/>
          <w:sz w:val="20"/>
          <w:szCs w:val="20"/>
          <w:lang w:val="en-GB"/>
        </w:rPr>
        <w:t>Tender</w:t>
      </w:r>
      <w:r w:rsidR="006B55F5" w:rsidRPr="00C92666">
        <w:rPr>
          <w:rFonts w:asciiTheme="minorBidi" w:hAnsiTheme="minorBidi"/>
          <w:noProof/>
          <w:sz w:val="20"/>
          <w:szCs w:val="20"/>
          <w:lang w:val="en-GB"/>
        </w:rPr>
        <w:t xml:space="preserve"> </w:t>
      </w:r>
      <w:r w:rsidR="006C7694" w:rsidRPr="00C92666">
        <w:rPr>
          <w:rFonts w:asciiTheme="minorBidi" w:hAnsiTheme="minorBidi"/>
          <w:noProof/>
          <w:sz w:val="20"/>
          <w:szCs w:val="20"/>
          <w:lang w:val="en-GB"/>
        </w:rPr>
        <w:t xml:space="preserve">at least 15 (fifteen) working days before the expiry of that deadline. The deadline may be extended with the </w:t>
      </w:r>
      <w:r w:rsidR="006B55F5">
        <w:rPr>
          <w:rFonts w:asciiTheme="minorBidi" w:hAnsiTheme="minorBidi"/>
          <w:noProof/>
          <w:sz w:val="20"/>
          <w:szCs w:val="20"/>
          <w:lang w:val="en-GB"/>
        </w:rPr>
        <w:t>Buyer</w:t>
      </w:r>
      <w:r w:rsidR="006B55F5" w:rsidRPr="00C92666">
        <w:rPr>
          <w:rFonts w:asciiTheme="minorBidi" w:hAnsiTheme="minorBidi"/>
          <w:noProof/>
          <w:sz w:val="20"/>
          <w:szCs w:val="20"/>
          <w:lang w:val="en-GB"/>
        </w:rPr>
        <w:t xml:space="preserve">’s </w:t>
      </w:r>
      <w:r w:rsidR="006C7694" w:rsidRPr="00C92666">
        <w:rPr>
          <w:rFonts w:asciiTheme="minorBidi" w:hAnsiTheme="minorBidi"/>
          <w:noProof/>
          <w:sz w:val="20"/>
          <w:szCs w:val="20"/>
          <w:lang w:val="en-GB"/>
        </w:rPr>
        <w:t xml:space="preserve">written consent, which shall form an integral part of the Contract, only if the </w:t>
      </w:r>
      <w:r w:rsidR="006C7694" w:rsidRPr="00C92666">
        <w:rPr>
          <w:rFonts w:asciiTheme="minorBidi" w:hAnsiTheme="minorBidi"/>
          <w:noProof/>
          <w:sz w:val="20"/>
          <w:szCs w:val="20"/>
          <w:lang w:val="en-GB"/>
        </w:rPr>
        <w:lastRenderedPageBreak/>
        <w:t>Supplier, together with the request for an extension of the deadline, provides objective evidence that at least one of the following circumstances has arisen:</w:t>
      </w:r>
    </w:p>
    <w:p w14:paraId="1DAA17B8" w14:textId="548F83F9" w:rsidR="00D82916" w:rsidRPr="00C92666" w:rsidRDefault="00D82916" w:rsidP="00D82916">
      <w:pPr>
        <w:spacing w:before="60" w:after="0" w:line="240" w:lineRule="auto"/>
        <w:jc w:val="both"/>
        <w:rPr>
          <w:rFonts w:asciiTheme="minorBidi" w:hAnsiTheme="minorBidi"/>
          <w:noProof/>
          <w:color w:val="70AD47" w:themeColor="accent6"/>
          <w:sz w:val="20"/>
          <w:szCs w:val="20"/>
          <w:lang w:val="en-GB"/>
        </w:rPr>
      </w:pPr>
      <w:r w:rsidRPr="00C92666">
        <w:rPr>
          <w:rFonts w:asciiTheme="minorBidi" w:hAnsiTheme="minorBidi"/>
          <w:noProof/>
          <w:sz w:val="20"/>
          <w:szCs w:val="20"/>
          <w:lang w:val="en-GB"/>
        </w:rPr>
        <w:t>2.1.3.4.</w:t>
      </w:r>
      <w:r w:rsidR="006C7694" w:rsidRPr="00C92666">
        <w:rPr>
          <w:rFonts w:asciiTheme="minorBidi" w:hAnsiTheme="minorBidi"/>
          <w:noProof/>
          <w:sz w:val="20"/>
          <w:szCs w:val="20"/>
          <w:lang w:val="en-GB"/>
        </w:rPr>
        <w:t>8.1</w:t>
      </w:r>
      <w:r w:rsidRPr="00C92666">
        <w:rPr>
          <w:rFonts w:asciiTheme="minorBidi" w:hAnsiTheme="minorBidi"/>
          <w:noProof/>
          <w:sz w:val="20"/>
          <w:szCs w:val="20"/>
          <w:lang w:val="en-GB"/>
        </w:rPr>
        <w:t>.</w:t>
      </w:r>
      <w:r w:rsidR="00737C2F" w:rsidRPr="00C92666">
        <w:rPr>
          <w:lang w:val="en-GB"/>
        </w:rPr>
        <w:t xml:space="preserve"> </w:t>
      </w:r>
      <w:r w:rsidR="00737C2F" w:rsidRPr="00C92666">
        <w:rPr>
          <w:rFonts w:asciiTheme="minorBidi" w:hAnsiTheme="minorBidi"/>
          <w:noProof/>
          <w:sz w:val="20"/>
          <w:szCs w:val="20"/>
          <w:lang w:val="en-GB"/>
        </w:rPr>
        <w:t>A longer period is required to remedy the defects and/or faults identified by the Supplier due to the complexity of the technical solution, where certain defects and/or faults in the Services provided by the Supplier did not arise from the Supplier’s negligent performance of the Contract and are not characteristic of the nature of the Services provided. This shall apply only if the Supplier proves the specific nature of the defect and/or fault and that this is not normally characteristic of the Services provided and, consequently, the Supplier could not reasonably have foreseen it;</w:t>
      </w:r>
    </w:p>
    <w:p w14:paraId="4FD871B4" w14:textId="5DF0443E" w:rsidR="006C7694" w:rsidRPr="00C92666" w:rsidRDefault="006C7694" w:rsidP="006C7694">
      <w:pPr>
        <w:spacing w:before="60" w:after="0" w:line="240" w:lineRule="auto"/>
        <w:jc w:val="both"/>
        <w:rPr>
          <w:rFonts w:asciiTheme="minorBidi" w:hAnsiTheme="minorBidi"/>
          <w:noProof/>
          <w:sz w:val="20"/>
          <w:szCs w:val="20"/>
          <w:lang w:val="en-GB"/>
        </w:rPr>
      </w:pPr>
      <w:r w:rsidRPr="00C92666">
        <w:rPr>
          <w:rFonts w:asciiTheme="minorBidi" w:hAnsiTheme="minorBidi"/>
          <w:noProof/>
          <w:sz w:val="20"/>
          <w:szCs w:val="20"/>
          <w:lang w:val="en-GB"/>
        </w:rPr>
        <w:t>2.1.3.4.8.</w:t>
      </w:r>
      <w:r w:rsidR="0028265F" w:rsidRPr="00C92666">
        <w:rPr>
          <w:rFonts w:asciiTheme="minorBidi" w:hAnsiTheme="minorBidi"/>
          <w:noProof/>
          <w:sz w:val="20"/>
          <w:szCs w:val="20"/>
          <w:lang w:val="en-GB"/>
        </w:rPr>
        <w:t>2</w:t>
      </w:r>
      <w:r w:rsidRPr="00C92666">
        <w:rPr>
          <w:rFonts w:asciiTheme="minorBidi" w:hAnsiTheme="minorBidi"/>
          <w:noProof/>
          <w:sz w:val="20"/>
          <w:szCs w:val="20"/>
          <w:lang w:val="en-GB"/>
        </w:rPr>
        <w:t xml:space="preserve">. </w:t>
      </w:r>
      <w:r w:rsidR="00737C2F" w:rsidRPr="00C92666">
        <w:rPr>
          <w:rFonts w:asciiTheme="minorBidi" w:hAnsiTheme="minorBidi"/>
          <w:noProof/>
          <w:sz w:val="20"/>
          <w:szCs w:val="20"/>
          <w:lang w:val="en-GB"/>
        </w:rPr>
        <w:t>Failure to meet the deadlines for the fulfilment of the Order is due to the Customer’s inaction (provided that such actions by the Customer are expressly provided for in the Technical Specification, the terms of the Contract or the Order);</w:t>
      </w:r>
    </w:p>
    <w:p w14:paraId="2DC838B7" w14:textId="14B38B24" w:rsidR="0028265F" w:rsidRPr="00C92666" w:rsidRDefault="0028265F" w:rsidP="0028265F">
      <w:pPr>
        <w:spacing w:before="60" w:after="0" w:line="240" w:lineRule="auto"/>
        <w:jc w:val="both"/>
        <w:rPr>
          <w:rFonts w:asciiTheme="minorBidi" w:hAnsiTheme="minorBidi"/>
          <w:noProof/>
          <w:sz w:val="20"/>
          <w:szCs w:val="20"/>
          <w:lang w:val="en-GB"/>
        </w:rPr>
      </w:pPr>
      <w:r w:rsidRPr="00C92666">
        <w:rPr>
          <w:rFonts w:asciiTheme="minorBidi" w:hAnsiTheme="minorBidi"/>
          <w:noProof/>
          <w:sz w:val="20"/>
          <w:szCs w:val="20"/>
          <w:lang w:val="en-GB"/>
        </w:rPr>
        <w:t xml:space="preserve">2.1.3.4.8.3. </w:t>
      </w:r>
      <w:r w:rsidR="009B322E" w:rsidRPr="00C92666">
        <w:rPr>
          <w:rFonts w:asciiTheme="minorBidi" w:hAnsiTheme="minorBidi"/>
          <w:noProof/>
          <w:sz w:val="20"/>
          <w:szCs w:val="20"/>
          <w:lang w:val="en-GB"/>
        </w:rPr>
        <w:t>The Supplier requires additional coordination with the cloud service provider to fulfil the Order, provided the Supplier demonstrates that it could not reasonably have foreseen the need for such additional coordination in advance;</w:t>
      </w:r>
    </w:p>
    <w:p w14:paraId="07BC1476" w14:textId="47F532ED" w:rsidR="00626627" w:rsidRPr="00C92666" w:rsidRDefault="00626627" w:rsidP="009B322E">
      <w:pPr>
        <w:spacing w:before="60" w:after="0" w:line="240" w:lineRule="auto"/>
        <w:jc w:val="both"/>
        <w:rPr>
          <w:rFonts w:asciiTheme="minorBidi" w:hAnsiTheme="minorBidi"/>
          <w:noProof/>
          <w:sz w:val="20"/>
          <w:szCs w:val="20"/>
          <w:lang w:val="en-GB"/>
        </w:rPr>
      </w:pPr>
      <w:r w:rsidRPr="00C92666">
        <w:rPr>
          <w:rFonts w:asciiTheme="minorBidi" w:hAnsiTheme="minorBidi"/>
          <w:noProof/>
          <w:sz w:val="20"/>
          <w:szCs w:val="20"/>
          <w:lang w:val="en-GB"/>
        </w:rPr>
        <w:t xml:space="preserve">2.1.3.4.8.4. </w:t>
      </w:r>
      <w:r w:rsidR="009B322E" w:rsidRPr="00C92666">
        <w:rPr>
          <w:rFonts w:asciiTheme="minorBidi" w:hAnsiTheme="minorBidi"/>
          <w:noProof/>
          <w:sz w:val="20"/>
          <w:szCs w:val="20"/>
          <w:lang w:val="en-GB"/>
        </w:rPr>
        <w:t xml:space="preserve">The </w:t>
      </w:r>
      <w:r w:rsidR="006B55F5">
        <w:rPr>
          <w:rFonts w:asciiTheme="minorBidi" w:hAnsiTheme="minorBidi"/>
          <w:noProof/>
          <w:sz w:val="20"/>
          <w:szCs w:val="20"/>
          <w:lang w:val="en-GB"/>
        </w:rPr>
        <w:t xml:space="preserve">Buyer </w:t>
      </w:r>
      <w:r w:rsidR="009B322E" w:rsidRPr="00C92666">
        <w:rPr>
          <w:rFonts w:asciiTheme="minorBidi" w:hAnsiTheme="minorBidi"/>
          <w:noProof/>
          <w:sz w:val="20"/>
          <w:szCs w:val="20"/>
          <w:lang w:val="en-GB"/>
        </w:rPr>
        <w:t>shall assess the circumstances cited by the Supplier for extending the deadline for the fulfilment of the Order and, in the event of agreeing to extend the deadline, shall extend it for no longer than is justified by the circumstances cited by the Supplier;</w:t>
      </w:r>
    </w:p>
    <w:p w14:paraId="21D7D482" w14:textId="24AF840B" w:rsidR="00C95EB5" w:rsidRPr="00C92666" w:rsidRDefault="00626627" w:rsidP="005E4A16">
      <w:pPr>
        <w:spacing w:before="60" w:after="0" w:line="240" w:lineRule="auto"/>
        <w:jc w:val="both"/>
        <w:rPr>
          <w:rFonts w:asciiTheme="minorBidi" w:hAnsiTheme="minorBidi"/>
          <w:noProof/>
          <w:color w:val="70AD47" w:themeColor="accent6"/>
          <w:sz w:val="20"/>
          <w:szCs w:val="20"/>
          <w:lang w:val="en-GB"/>
        </w:rPr>
      </w:pPr>
      <w:r w:rsidRPr="00C92666">
        <w:rPr>
          <w:rFonts w:asciiTheme="minorBidi" w:hAnsiTheme="minorBidi"/>
          <w:noProof/>
          <w:sz w:val="20"/>
          <w:szCs w:val="20"/>
          <w:lang w:val="en-GB"/>
        </w:rPr>
        <w:t>2.1.3.4.8.5.</w:t>
      </w:r>
      <w:r w:rsidR="007545CE" w:rsidRPr="00C92666">
        <w:rPr>
          <w:rFonts w:asciiTheme="minorBidi" w:hAnsiTheme="minorBidi"/>
          <w:noProof/>
          <w:sz w:val="20"/>
          <w:szCs w:val="20"/>
          <w:lang w:val="en-GB"/>
        </w:rPr>
        <w:t xml:space="preserve"> </w:t>
      </w:r>
      <w:r w:rsidR="00284704" w:rsidRPr="00C92666">
        <w:rPr>
          <w:rFonts w:asciiTheme="minorBidi" w:hAnsiTheme="minorBidi"/>
          <w:noProof/>
          <w:sz w:val="20"/>
          <w:szCs w:val="20"/>
          <w:lang w:val="en-GB"/>
        </w:rPr>
        <w:t xml:space="preserve">If the provision of cloud services under the Cloud Provider’s standard terms and conditions requires the </w:t>
      </w:r>
      <w:r w:rsidR="006B55F5">
        <w:rPr>
          <w:rFonts w:asciiTheme="minorBidi" w:hAnsiTheme="minorBidi"/>
          <w:noProof/>
          <w:sz w:val="20"/>
          <w:szCs w:val="20"/>
          <w:lang w:val="en-GB"/>
        </w:rPr>
        <w:t>Buyer</w:t>
      </w:r>
      <w:r w:rsidR="006B55F5" w:rsidRPr="00C92666">
        <w:rPr>
          <w:rFonts w:asciiTheme="minorBidi" w:hAnsiTheme="minorBidi"/>
          <w:noProof/>
          <w:sz w:val="20"/>
          <w:szCs w:val="20"/>
          <w:lang w:val="en-GB"/>
        </w:rPr>
        <w:t xml:space="preserve"> </w:t>
      </w:r>
      <w:r w:rsidR="00284704" w:rsidRPr="00C92666">
        <w:rPr>
          <w:rFonts w:asciiTheme="minorBidi" w:hAnsiTheme="minorBidi"/>
          <w:noProof/>
          <w:sz w:val="20"/>
          <w:szCs w:val="20"/>
          <w:lang w:val="en-GB"/>
        </w:rPr>
        <w:t xml:space="preserve">and/or the Service Customer to sign a bilateral or trilateral mutual agreement, the Parties agree to sign such an agreement, which </w:t>
      </w:r>
      <w:r w:rsidR="00982977" w:rsidRPr="00C92666">
        <w:rPr>
          <w:rFonts w:asciiTheme="minorBidi" w:hAnsiTheme="minorBidi"/>
          <w:noProof/>
          <w:sz w:val="20"/>
          <w:szCs w:val="20"/>
          <w:lang w:val="en-GB"/>
        </w:rPr>
        <w:t xml:space="preserve">may be </w:t>
      </w:r>
      <w:r w:rsidR="00284704" w:rsidRPr="00C92666">
        <w:rPr>
          <w:rFonts w:asciiTheme="minorBidi" w:hAnsiTheme="minorBidi"/>
          <w:noProof/>
          <w:sz w:val="20"/>
          <w:szCs w:val="20"/>
          <w:lang w:val="en-GB"/>
        </w:rPr>
        <w:t xml:space="preserve">attached to the Contract as an annex. In the event of any inconsistencies or conflicts between the agreement described in this clause and the provisions of the Contract and/or the mandatory requirements of public procurement, the provisions of the Contract and/or the </w:t>
      </w:r>
      <w:r w:rsidR="000D34E8" w:rsidRPr="00C92666">
        <w:rPr>
          <w:rFonts w:asciiTheme="minorBidi" w:hAnsiTheme="minorBidi"/>
          <w:noProof/>
          <w:sz w:val="20"/>
          <w:szCs w:val="20"/>
          <w:lang w:val="en-GB"/>
        </w:rPr>
        <w:t xml:space="preserve">public procurement </w:t>
      </w:r>
      <w:r w:rsidR="00284704" w:rsidRPr="00C92666">
        <w:rPr>
          <w:rFonts w:asciiTheme="minorBidi" w:hAnsiTheme="minorBidi"/>
          <w:noProof/>
          <w:sz w:val="20"/>
          <w:szCs w:val="20"/>
          <w:lang w:val="en-GB"/>
        </w:rPr>
        <w:t>contract shall apply.</w:t>
      </w:r>
    </w:p>
    <w:p w14:paraId="4CD6DC9F" w14:textId="5C175274" w:rsidR="00284704" w:rsidRPr="00C92666" w:rsidRDefault="00CE3D3C" w:rsidP="00581D91">
      <w:pPr>
        <w:spacing w:before="60" w:after="0" w:line="240" w:lineRule="auto"/>
        <w:jc w:val="both"/>
        <w:rPr>
          <w:rFonts w:asciiTheme="minorBidi" w:hAnsiTheme="minorBidi"/>
          <w:noProof/>
          <w:sz w:val="20"/>
          <w:szCs w:val="20"/>
          <w:lang w:val="en-GB"/>
        </w:rPr>
      </w:pPr>
      <w:r w:rsidRPr="00C92666">
        <w:rPr>
          <w:rFonts w:asciiTheme="minorBidi" w:hAnsiTheme="minorBidi"/>
          <w:noProof/>
          <w:sz w:val="20"/>
          <w:szCs w:val="20"/>
          <w:lang w:val="en-GB"/>
        </w:rPr>
        <w:t>2.1.3.</w:t>
      </w:r>
      <w:r w:rsidR="00A70F76" w:rsidRPr="00C92666">
        <w:rPr>
          <w:rFonts w:asciiTheme="minorBidi" w:hAnsiTheme="minorBidi"/>
          <w:noProof/>
          <w:sz w:val="20"/>
          <w:szCs w:val="20"/>
          <w:lang w:val="en-GB"/>
        </w:rPr>
        <w:t>5</w:t>
      </w:r>
      <w:r w:rsidRPr="00C92666">
        <w:rPr>
          <w:rFonts w:asciiTheme="minorBidi" w:hAnsiTheme="minorBidi"/>
          <w:noProof/>
          <w:sz w:val="20"/>
          <w:szCs w:val="20"/>
          <w:lang w:val="en-GB"/>
        </w:rPr>
        <w:t xml:space="preserve">. </w:t>
      </w:r>
      <w:r w:rsidR="00284704" w:rsidRPr="00C92666">
        <w:rPr>
          <w:rFonts w:asciiTheme="minorBidi" w:hAnsiTheme="minorBidi"/>
          <w:noProof/>
          <w:sz w:val="20"/>
          <w:szCs w:val="20"/>
          <w:lang w:val="en-GB"/>
        </w:rPr>
        <w:t xml:space="preserve">The Services specified and provided by the Supplier in the Tender shall be accepted upon the Parties signing the Service Delivery and Acceptance Certificate </w:t>
      </w:r>
      <w:r w:rsidRPr="00C92666">
        <w:rPr>
          <w:rFonts w:asciiTheme="minorBidi" w:hAnsiTheme="minorBidi"/>
          <w:noProof/>
          <w:sz w:val="20"/>
          <w:szCs w:val="20"/>
          <w:lang w:val="en-GB"/>
        </w:rPr>
        <w:t>or upon SABIS accepting the invoice.</w:t>
      </w:r>
    </w:p>
    <w:p w14:paraId="3A59F8CD" w14:textId="70C4F5FF" w:rsidR="007C067F" w:rsidRPr="00C92666" w:rsidRDefault="00F8737A" w:rsidP="00C95EB5">
      <w:pPr>
        <w:spacing w:before="60" w:after="0" w:line="240" w:lineRule="auto"/>
        <w:jc w:val="both"/>
        <w:rPr>
          <w:rFonts w:asciiTheme="minorBidi" w:hAnsiTheme="minorBidi"/>
          <w:noProof/>
          <w:sz w:val="20"/>
          <w:szCs w:val="20"/>
          <w:lang w:val="en-GB"/>
        </w:rPr>
      </w:pPr>
      <w:r w:rsidRPr="00C92666">
        <w:rPr>
          <w:rFonts w:asciiTheme="minorBidi" w:hAnsiTheme="minorBidi"/>
          <w:noProof/>
          <w:sz w:val="20"/>
          <w:szCs w:val="20"/>
          <w:lang w:val="en-GB"/>
        </w:rPr>
        <w:t>2.1.3.</w:t>
      </w:r>
      <w:r w:rsidR="00A70F76" w:rsidRPr="00C92666">
        <w:rPr>
          <w:rFonts w:asciiTheme="minorBidi" w:hAnsiTheme="minorBidi"/>
          <w:noProof/>
          <w:sz w:val="20"/>
          <w:szCs w:val="20"/>
          <w:lang w:val="en-GB"/>
        </w:rPr>
        <w:t>6</w:t>
      </w:r>
      <w:r w:rsidRPr="00C92666">
        <w:rPr>
          <w:rFonts w:asciiTheme="minorBidi" w:hAnsiTheme="minorBidi"/>
          <w:noProof/>
          <w:sz w:val="20"/>
          <w:szCs w:val="20"/>
          <w:lang w:val="en-GB"/>
        </w:rPr>
        <w:t xml:space="preserve">. </w:t>
      </w:r>
      <w:r w:rsidR="00284704" w:rsidRPr="00C92666">
        <w:rPr>
          <w:rFonts w:asciiTheme="minorBidi" w:hAnsiTheme="minorBidi"/>
          <w:noProof/>
          <w:sz w:val="20"/>
          <w:szCs w:val="20"/>
          <w:lang w:val="en-GB"/>
        </w:rPr>
        <w:t xml:space="preserve">The </w:t>
      </w:r>
      <w:r w:rsidR="006B55F5">
        <w:rPr>
          <w:rFonts w:asciiTheme="minorBidi" w:hAnsiTheme="minorBidi"/>
          <w:noProof/>
          <w:sz w:val="20"/>
          <w:szCs w:val="20"/>
          <w:lang w:val="en-GB"/>
        </w:rPr>
        <w:t>Buyer</w:t>
      </w:r>
      <w:r w:rsidR="006B55F5" w:rsidRPr="00C92666">
        <w:rPr>
          <w:rFonts w:asciiTheme="minorBidi" w:hAnsiTheme="minorBidi"/>
          <w:noProof/>
          <w:sz w:val="20"/>
          <w:szCs w:val="20"/>
          <w:lang w:val="en-GB"/>
        </w:rPr>
        <w:t xml:space="preserve"> </w:t>
      </w:r>
      <w:r w:rsidR="00284704" w:rsidRPr="00C92666">
        <w:rPr>
          <w:rFonts w:asciiTheme="minorBidi" w:hAnsiTheme="minorBidi"/>
          <w:noProof/>
          <w:sz w:val="20"/>
          <w:szCs w:val="20"/>
          <w:lang w:val="en-GB"/>
        </w:rPr>
        <w:t xml:space="preserve">shall order and manage the services provided by cloud service providers via the accounts dedicated to the </w:t>
      </w:r>
      <w:r w:rsidR="007053B2">
        <w:rPr>
          <w:rFonts w:asciiTheme="minorBidi" w:hAnsiTheme="minorBidi"/>
          <w:noProof/>
          <w:sz w:val="20"/>
          <w:szCs w:val="20"/>
          <w:lang w:val="en-GB"/>
        </w:rPr>
        <w:t>Buyer</w:t>
      </w:r>
      <w:r w:rsidR="00284704" w:rsidRPr="00C92666">
        <w:rPr>
          <w:rFonts w:asciiTheme="minorBidi" w:hAnsiTheme="minorBidi"/>
          <w:noProof/>
          <w:sz w:val="20"/>
          <w:szCs w:val="20"/>
          <w:lang w:val="en-GB"/>
        </w:rPr>
        <w:t xml:space="preserve"> on the cloud service providers’ portals, as specified in</w:t>
      </w:r>
      <w:r w:rsidR="00D302BF" w:rsidRPr="00C92666">
        <w:rPr>
          <w:rFonts w:asciiTheme="minorBidi" w:hAnsiTheme="minorBidi"/>
          <w:noProof/>
          <w:sz w:val="20"/>
          <w:szCs w:val="20"/>
          <w:lang w:val="en-GB"/>
        </w:rPr>
        <w:t xml:space="preserve"> clause 2.1.3.2 of the Technical Specifications</w:t>
      </w:r>
      <w:r w:rsidR="00284704" w:rsidRPr="00C92666">
        <w:rPr>
          <w:rFonts w:asciiTheme="minorBidi" w:hAnsiTheme="minorBidi"/>
          <w:noProof/>
          <w:sz w:val="20"/>
          <w:szCs w:val="20"/>
          <w:lang w:val="en-GB"/>
        </w:rPr>
        <w:t>. No handover-acceptance certificates shall be drawn up in respect of the services provided by cloud service providers.</w:t>
      </w:r>
    </w:p>
    <w:p w14:paraId="3AAD261D" w14:textId="0ED908A4" w:rsidR="0018253F" w:rsidRDefault="0018253F" w:rsidP="0018253F">
      <w:pPr>
        <w:spacing w:before="60" w:after="0" w:line="240" w:lineRule="auto"/>
        <w:jc w:val="both"/>
        <w:rPr>
          <w:rFonts w:asciiTheme="minorBidi" w:hAnsiTheme="minorBidi"/>
          <w:sz w:val="20"/>
          <w:szCs w:val="20"/>
          <w:lang w:val="en-GB"/>
        </w:rPr>
      </w:pPr>
      <w:r w:rsidRPr="0018253F">
        <w:rPr>
          <w:rFonts w:asciiTheme="minorBidi" w:hAnsiTheme="minorBidi"/>
          <w:sz w:val="20"/>
          <w:szCs w:val="20"/>
          <w:lang w:val="en-GB"/>
        </w:rPr>
        <w:t>2.1.3.7. During the term of the Contract, the Supplier shall not supply goods and/or provide services that do not meet the requirements of the Procurement Documents and/or whose supply / provision is restricted due to international sanctions (as defined in the Law on International Sanctions of the Republic of Lithuania) and/or due to the threat they pose to national security, as defined in the Procurement Documents and the Law on Public Procurement of the Republic of Lithuania.</w:t>
      </w:r>
    </w:p>
    <w:p w14:paraId="1BE6A03A" w14:textId="77777777" w:rsidR="0018253F" w:rsidRPr="00C92666" w:rsidRDefault="0018253F" w:rsidP="0018253F">
      <w:pPr>
        <w:spacing w:before="60" w:after="0" w:line="240" w:lineRule="auto"/>
        <w:jc w:val="both"/>
        <w:rPr>
          <w:rFonts w:asciiTheme="minorBidi" w:hAnsiTheme="minorBidi"/>
          <w:sz w:val="20"/>
          <w:szCs w:val="20"/>
          <w:lang w:val="en-GB"/>
        </w:rPr>
      </w:pPr>
    </w:p>
    <w:p w14:paraId="7C527DB2" w14:textId="77777777" w:rsidR="000F45AB" w:rsidRPr="00C92666" w:rsidRDefault="000F45AB" w:rsidP="00216A1C">
      <w:pPr>
        <w:pStyle w:val="ListParagraph"/>
        <w:numPr>
          <w:ilvl w:val="1"/>
          <w:numId w:val="15"/>
        </w:numPr>
        <w:pBdr>
          <w:top w:val="single" w:sz="6" w:space="1" w:color="auto"/>
          <w:bottom w:val="single" w:sz="6" w:space="1" w:color="auto"/>
        </w:pBdr>
        <w:spacing w:after="0" w:line="240" w:lineRule="auto"/>
        <w:rPr>
          <w:rFonts w:asciiTheme="minorBidi" w:hAnsiTheme="minorBidi"/>
          <w:b/>
          <w:bCs/>
          <w:color w:val="auto"/>
          <w:sz w:val="20"/>
          <w:szCs w:val="20"/>
          <w:lang w:val="en-GB"/>
        </w:rPr>
      </w:pPr>
      <w:r w:rsidRPr="00C92666">
        <w:rPr>
          <w:rFonts w:asciiTheme="minorBidi" w:hAnsiTheme="minorBidi"/>
          <w:b/>
          <w:bCs/>
          <w:color w:val="auto"/>
          <w:sz w:val="20"/>
          <w:szCs w:val="20"/>
          <w:lang w:val="en-GB"/>
        </w:rPr>
        <w:t>Procedure and deadlines for rectifying deficiencies</w:t>
      </w:r>
    </w:p>
    <w:p w14:paraId="6530F654" w14:textId="435552A5" w:rsidR="005C38C2" w:rsidRPr="00C92666" w:rsidRDefault="00A426C1" w:rsidP="00216A1C">
      <w:pPr>
        <w:pStyle w:val="ListParagraph"/>
        <w:numPr>
          <w:ilvl w:val="2"/>
          <w:numId w:val="15"/>
        </w:numPr>
        <w:spacing w:after="0" w:line="240" w:lineRule="auto"/>
        <w:jc w:val="both"/>
        <w:rPr>
          <w:rFonts w:asciiTheme="minorBidi" w:hAnsiTheme="minorBidi"/>
          <w:color w:val="auto"/>
          <w:sz w:val="20"/>
          <w:szCs w:val="20"/>
          <w:lang w:val="en-GB"/>
        </w:rPr>
      </w:pPr>
      <w:r w:rsidRPr="00C92666">
        <w:rPr>
          <w:rFonts w:asciiTheme="minorBidi" w:hAnsiTheme="minorBidi"/>
          <w:color w:val="auto"/>
          <w:sz w:val="20"/>
          <w:szCs w:val="20"/>
          <w:lang w:val="en-GB"/>
        </w:rPr>
        <w:t>The Services must be provided to a high standard and in a timely manner in accordance with the requirements set out in the Contract and its annexes, as well as in the legislation governing the provision of Services of this nature.</w:t>
      </w:r>
    </w:p>
    <w:p w14:paraId="621566A1" w14:textId="200FCDD7" w:rsidR="0014638C" w:rsidRPr="00C92666" w:rsidRDefault="0014638C" w:rsidP="00216A1C">
      <w:pPr>
        <w:pStyle w:val="ListParagraph"/>
        <w:numPr>
          <w:ilvl w:val="2"/>
          <w:numId w:val="15"/>
        </w:numPr>
        <w:spacing w:after="0" w:line="240" w:lineRule="auto"/>
        <w:jc w:val="both"/>
        <w:rPr>
          <w:rFonts w:asciiTheme="minorBidi" w:hAnsiTheme="minorBidi"/>
          <w:color w:val="auto"/>
          <w:sz w:val="20"/>
          <w:szCs w:val="20"/>
          <w:lang w:val="en-GB"/>
        </w:rPr>
      </w:pPr>
      <w:r w:rsidRPr="00C92666">
        <w:rPr>
          <w:rFonts w:asciiTheme="minorBidi" w:hAnsiTheme="minorBidi"/>
          <w:color w:val="auto"/>
          <w:sz w:val="20"/>
          <w:szCs w:val="20"/>
          <w:lang w:val="en-GB"/>
        </w:rPr>
        <w:t xml:space="preserve">The quality of the Services shall be deemed unsatisfactory in the event of hidden defects, errors, configuration faults, operational disruptions or similar faults, as a result of which </w:t>
      </w:r>
      <w:r w:rsidR="0018182B" w:rsidRPr="00C92666">
        <w:rPr>
          <w:rFonts w:asciiTheme="minorBidi" w:hAnsiTheme="minorBidi"/>
          <w:color w:val="auto"/>
          <w:sz w:val="20"/>
          <w:szCs w:val="20"/>
          <w:lang w:val="en-GB"/>
        </w:rPr>
        <w:t xml:space="preserve">the Purchaser </w:t>
      </w:r>
      <w:r w:rsidRPr="00C92666">
        <w:rPr>
          <w:rFonts w:asciiTheme="minorBidi" w:hAnsiTheme="minorBidi"/>
          <w:color w:val="auto"/>
          <w:sz w:val="20"/>
          <w:szCs w:val="20"/>
          <w:lang w:val="en-GB"/>
        </w:rPr>
        <w:t xml:space="preserve">will be unable to use the outcome of the Services for the purpose for which it intended to use them, or as a result of which the usefulness of the Services would be reduced to such an extent that </w:t>
      </w:r>
      <w:r w:rsidR="0018182B" w:rsidRPr="00C92666">
        <w:rPr>
          <w:rFonts w:asciiTheme="minorBidi" w:hAnsiTheme="minorBidi"/>
          <w:color w:val="auto"/>
          <w:sz w:val="20"/>
          <w:szCs w:val="20"/>
          <w:lang w:val="en-GB"/>
        </w:rPr>
        <w:t>the Purchaser</w:t>
      </w:r>
      <w:r w:rsidRPr="00C92666">
        <w:rPr>
          <w:rFonts w:asciiTheme="minorBidi" w:hAnsiTheme="minorBidi"/>
          <w:color w:val="auto"/>
          <w:sz w:val="20"/>
          <w:szCs w:val="20"/>
          <w:lang w:val="en-GB"/>
        </w:rPr>
        <w:t>, had they been aware of such defects, would not have purchased these Services at all or would not have paid such a price for the Services.</w:t>
      </w:r>
    </w:p>
    <w:p w14:paraId="44A35AFC" w14:textId="3A23DA8A" w:rsidR="00D1430D" w:rsidRPr="00C92666" w:rsidRDefault="00D1430D" w:rsidP="00216A1C">
      <w:pPr>
        <w:pStyle w:val="ListParagraph"/>
        <w:numPr>
          <w:ilvl w:val="2"/>
          <w:numId w:val="15"/>
        </w:numPr>
        <w:spacing w:after="0" w:line="240" w:lineRule="auto"/>
        <w:jc w:val="both"/>
        <w:rPr>
          <w:rFonts w:asciiTheme="minorBidi" w:hAnsiTheme="minorBidi"/>
          <w:color w:val="auto"/>
          <w:sz w:val="20"/>
          <w:szCs w:val="20"/>
          <w:lang w:val="en-GB"/>
        </w:rPr>
      </w:pPr>
      <w:r w:rsidRPr="00C92666">
        <w:rPr>
          <w:rFonts w:asciiTheme="minorBidi" w:hAnsiTheme="minorBidi"/>
          <w:color w:val="auto"/>
          <w:sz w:val="20"/>
          <w:szCs w:val="20"/>
          <w:lang w:val="en-GB"/>
        </w:rPr>
        <w:t xml:space="preserve">If it is established that the Services provided directly by the Supplier are of poor quality (e.g. errors, service disruptions, etc.) </w:t>
      </w:r>
      <w:r w:rsidR="007245DE" w:rsidRPr="00C92666">
        <w:rPr>
          <w:rFonts w:asciiTheme="minorBidi" w:hAnsiTheme="minorBidi"/>
          <w:color w:val="auto"/>
          <w:sz w:val="20"/>
          <w:szCs w:val="20"/>
          <w:lang w:val="en-GB"/>
        </w:rPr>
        <w:t xml:space="preserve">the Supplier </w:t>
      </w:r>
      <w:r w:rsidRPr="00C92666">
        <w:rPr>
          <w:rFonts w:asciiTheme="minorBidi" w:hAnsiTheme="minorBidi"/>
          <w:color w:val="auto"/>
          <w:sz w:val="20"/>
          <w:szCs w:val="20"/>
          <w:lang w:val="en-GB"/>
        </w:rPr>
        <w:t xml:space="preserve">must rectify the defects in the Services within a reasonable period from the moment </w:t>
      </w:r>
      <w:r w:rsidR="00E90D23" w:rsidRPr="00C92666">
        <w:rPr>
          <w:rFonts w:asciiTheme="minorBidi" w:hAnsiTheme="minorBidi"/>
          <w:color w:val="auto"/>
          <w:sz w:val="20"/>
          <w:szCs w:val="20"/>
          <w:lang w:val="en-GB"/>
        </w:rPr>
        <w:t xml:space="preserve">the </w:t>
      </w:r>
      <w:r w:rsidR="004665DD">
        <w:rPr>
          <w:rFonts w:asciiTheme="minorBidi" w:hAnsiTheme="minorBidi"/>
          <w:color w:val="auto"/>
          <w:sz w:val="20"/>
          <w:szCs w:val="20"/>
          <w:lang w:val="en-GB"/>
        </w:rPr>
        <w:t>Buyer</w:t>
      </w:r>
      <w:r w:rsidR="004665DD" w:rsidRPr="00C92666">
        <w:rPr>
          <w:rFonts w:asciiTheme="minorBidi" w:hAnsiTheme="minorBidi"/>
          <w:color w:val="auto"/>
          <w:sz w:val="20"/>
          <w:szCs w:val="20"/>
          <w:lang w:val="en-GB"/>
        </w:rPr>
        <w:t xml:space="preserve"> </w:t>
      </w:r>
      <w:r w:rsidRPr="00C92666">
        <w:rPr>
          <w:rFonts w:asciiTheme="minorBidi" w:hAnsiTheme="minorBidi"/>
          <w:color w:val="auto"/>
          <w:sz w:val="20"/>
          <w:szCs w:val="20"/>
          <w:lang w:val="en-GB"/>
        </w:rPr>
        <w:t xml:space="preserve">sends notification of the substandard Services </w:t>
      </w:r>
      <w:r w:rsidR="0055587C" w:rsidRPr="00C92666">
        <w:rPr>
          <w:rFonts w:asciiTheme="minorBidi" w:hAnsiTheme="minorBidi"/>
          <w:color w:val="auto"/>
          <w:sz w:val="20"/>
          <w:szCs w:val="20"/>
          <w:lang w:val="en-GB"/>
        </w:rPr>
        <w:t>to the Supplier</w:t>
      </w:r>
      <w:r w:rsidRPr="00C92666">
        <w:rPr>
          <w:rFonts w:asciiTheme="minorBidi" w:hAnsiTheme="minorBidi"/>
          <w:color w:val="auto"/>
          <w:sz w:val="20"/>
          <w:szCs w:val="20"/>
          <w:lang w:val="en-GB"/>
        </w:rPr>
        <w:t>, but no later than within</w:t>
      </w:r>
      <w:r w:rsidR="002106F3" w:rsidRPr="00C92666">
        <w:rPr>
          <w:rFonts w:asciiTheme="minorBidi" w:hAnsiTheme="minorBidi"/>
          <w:color w:val="auto"/>
          <w:sz w:val="20"/>
          <w:szCs w:val="20"/>
          <w:lang w:val="en-GB"/>
        </w:rPr>
        <w:t xml:space="preserve"> 7 </w:t>
      </w:r>
      <w:r w:rsidRPr="00C92666">
        <w:rPr>
          <w:rFonts w:asciiTheme="minorBidi" w:hAnsiTheme="minorBidi"/>
          <w:color w:val="auto"/>
          <w:sz w:val="20"/>
          <w:szCs w:val="20"/>
          <w:lang w:val="en-GB"/>
        </w:rPr>
        <w:t>(</w:t>
      </w:r>
      <w:r w:rsidR="002106F3" w:rsidRPr="00C92666">
        <w:rPr>
          <w:rFonts w:asciiTheme="minorBidi" w:hAnsiTheme="minorBidi"/>
          <w:color w:val="auto"/>
          <w:sz w:val="20"/>
          <w:szCs w:val="20"/>
          <w:lang w:val="en-GB"/>
        </w:rPr>
        <w:t>seven</w:t>
      </w:r>
      <w:r w:rsidRPr="00C92666">
        <w:rPr>
          <w:rFonts w:asciiTheme="minorBidi" w:hAnsiTheme="minorBidi"/>
          <w:color w:val="auto"/>
          <w:sz w:val="20"/>
          <w:szCs w:val="20"/>
          <w:lang w:val="en-GB"/>
        </w:rPr>
        <w:t xml:space="preserve">) </w:t>
      </w:r>
      <w:r w:rsidR="002106F3" w:rsidRPr="00C92666">
        <w:rPr>
          <w:rFonts w:asciiTheme="minorBidi" w:hAnsiTheme="minorBidi"/>
          <w:color w:val="auto"/>
          <w:sz w:val="20"/>
          <w:szCs w:val="20"/>
          <w:lang w:val="en-GB"/>
        </w:rPr>
        <w:t xml:space="preserve">calendar </w:t>
      </w:r>
      <w:r w:rsidRPr="00C92666">
        <w:rPr>
          <w:rFonts w:asciiTheme="minorBidi" w:hAnsiTheme="minorBidi"/>
          <w:color w:val="auto"/>
          <w:sz w:val="20"/>
          <w:szCs w:val="20"/>
          <w:lang w:val="en-GB"/>
        </w:rPr>
        <w:t>days. Defects shall be rectified at the</w:t>
      </w:r>
      <w:r w:rsidR="007245DE" w:rsidRPr="00C92666">
        <w:rPr>
          <w:rFonts w:asciiTheme="minorBidi" w:hAnsiTheme="minorBidi"/>
          <w:color w:val="auto"/>
          <w:sz w:val="20"/>
          <w:szCs w:val="20"/>
          <w:lang w:val="en-GB"/>
        </w:rPr>
        <w:t xml:space="preserve"> Supplier’s </w:t>
      </w:r>
      <w:r w:rsidR="0018253F" w:rsidRPr="00C92666">
        <w:rPr>
          <w:rFonts w:asciiTheme="minorBidi" w:hAnsiTheme="minorBidi"/>
          <w:color w:val="auto"/>
          <w:sz w:val="20"/>
          <w:szCs w:val="20"/>
          <w:lang w:val="en-GB"/>
        </w:rPr>
        <w:t>expense,</w:t>
      </w:r>
      <w:r w:rsidRPr="00C92666">
        <w:rPr>
          <w:rFonts w:asciiTheme="minorBidi" w:hAnsiTheme="minorBidi"/>
          <w:color w:val="auto"/>
          <w:sz w:val="20"/>
          <w:szCs w:val="20"/>
          <w:lang w:val="en-GB"/>
        </w:rPr>
        <w:t xml:space="preserve"> and </w:t>
      </w:r>
      <w:r w:rsidR="00382A63" w:rsidRPr="00C92666">
        <w:rPr>
          <w:rFonts w:asciiTheme="minorBidi" w:hAnsiTheme="minorBidi"/>
          <w:color w:val="auto"/>
          <w:sz w:val="20"/>
          <w:szCs w:val="20"/>
          <w:lang w:val="en-GB"/>
        </w:rPr>
        <w:t>the</w:t>
      </w:r>
      <w:r w:rsidR="00382A63" w:rsidRPr="2240C796">
        <w:rPr>
          <w:rFonts w:asciiTheme="minorBidi" w:hAnsiTheme="minorBidi"/>
          <w:color w:val="auto"/>
          <w:sz w:val="20"/>
          <w:szCs w:val="20"/>
          <w:lang w:val="en-GB"/>
        </w:rPr>
        <w:t xml:space="preserve"> Buyer</w:t>
      </w:r>
      <w:r w:rsidR="00E90D23" w:rsidRPr="00C92666">
        <w:rPr>
          <w:rFonts w:asciiTheme="minorBidi" w:hAnsiTheme="minorBidi"/>
          <w:color w:val="auto"/>
          <w:sz w:val="20"/>
          <w:szCs w:val="20"/>
          <w:lang w:val="en-GB"/>
        </w:rPr>
        <w:t xml:space="preserve"> </w:t>
      </w:r>
      <w:r w:rsidRPr="00C92666">
        <w:rPr>
          <w:rFonts w:asciiTheme="minorBidi" w:hAnsiTheme="minorBidi"/>
          <w:color w:val="auto"/>
          <w:sz w:val="20"/>
          <w:szCs w:val="20"/>
          <w:lang w:val="en-GB"/>
        </w:rPr>
        <w:t>shall not pay any additional charges for this. The time limit for rectifying defects may only be extended with the</w:t>
      </w:r>
      <w:r w:rsidR="00E90D23" w:rsidRPr="00C92666">
        <w:rPr>
          <w:rFonts w:asciiTheme="minorBidi" w:hAnsiTheme="minorBidi"/>
          <w:color w:val="auto"/>
          <w:sz w:val="20"/>
          <w:szCs w:val="20"/>
          <w:lang w:val="en-GB"/>
        </w:rPr>
        <w:t xml:space="preserve"> </w:t>
      </w:r>
      <w:r w:rsidR="292DFEBE" w:rsidRPr="34902671">
        <w:rPr>
          <w:rFonts w:asciiTheme="minorBidi" w:hAnsiTheme="minorBidi"/>
          <w:color w:val="auto"/>
          <w:sz w:val="20"/>
          <w:szCs w:val="20"/>
          <w:lang w:val="en-GB"/>
        </w:rPr>
        <w:t>Buyer</w:t>
      </w:r>
      <w:r w:rsidR="00E90D23" w:rsidRPr="34902671">
        <w:rPr>
          <w:rFonts w:asciiTheme="minorBidi" w:hAnsiTheme="minorBidi"/>
          <w:color w:val="auto"/>
          <w:sz w:val="20"/>
          <w:szCs w:val="20"/>
          <w:lang w:val="en-GB"/>
        </w:rPr>
        <w:t>’s</w:t>
      </w:r>
      <w:r w:rsidR="00E90D23" w:rsidRPr="00C92666">
        <w:rPr>
          <w:rFonts w:asciiTheme="minorBidi" w:hAnsiTheme="minorBidi"/>
          <w:color w:val="auto"/>
          <w:sz w:val="20"/>
          <w:szCs w:val="20"/>
          <w:lang w:val="en-GB"/>
        </w:rPr>
        <w:t xml:space="preserve"> </w:t>
      </w:r>
      <w:r w:rsidRPr="00C92666">
        <w:rPr>
          <w:rFonts w:asciiTheme="minorBidi" w:hAnsiTheme="minorBidi"/>
          <w:color w:val="auto"/>
          <w:sz w:val="20"/>
          <w:szCs w:val="20"/>
          <w:lang w:val="en-GB"/>
        </w:rPr>
        <w:t>written consent</w:t>
      </w:r>
      <w:r w:rsidR="000E00D7" w:rsidRPr="00C92666">
        <w:rPr>
          <w:rFonts w:asciiTheme="minorBidi" w:hAnsiTheme="minorBidi"/>
          <w:color w:val="auto"/>
          <w:sz w:val="20"/>
          <w:szCs w:val="20"/>
          <w:lang w:val="en-GB"/>
        </w:rPr>
        <w:t>.</w:t>
      </w:r>
    </w:p>
    <w:p w14:paraId="2751C0F3" w14:textId="77777777" w:rsidR="00BD2CEA" w:rsidRDefault="00BD2CEA" w:rsidP="00811496">
      <w:pPr>
        <w:pStyle w:val="ListParagraph"/>
        <w:numPr>
          <w:ilvl w:val="2"/>
          <w:numId w:val="15"/>
        </w:numPr>
        <w:spacing w:line="240" w:lineRule="auto"/>
        <w:jc w:val="both"/>
        <w:rPr>
          <w:rFonts w:asciiTheme="minorBidi" w:hAnsiTheme="minorBidi"/>
          <w:color w:val="auto"/>
          <w:sz w:val="20"/>
          <w:szCs w:val="20"/>
          <w:lang w:val="en-GB"/>
        </w:rPr>
      </w:pPr>
      <w:r w:rsidRPr="00BD2CEA">
        <w:rPr>
          <w:rFonts w:asciiTheme="minorBidi" w:hAnsiTheme="minorBidi"/>
          <w:color w:val="auto"/>
          <w:sz w:val="20"/>
          <w:szCs w:val="20"/>
          <w:lang w:val="en-GB"/>
        </w:rPr>
        <w:t xml:space="preserve">A quality warranty of no less than 12 (twelve) months shall apply to Consultancy Services provided directly by the Supplier where, under a separate order of the Buyer, the human resources of the Supplier’s specialists are engaged to perform a specific task, project or similar assignment designated by the Buyer. The warranty period shall be calculated from the date of acceptance of the respective Consultancy Services, i.e. from the date of signing the Service Acceptance and Handover Certificate. This quality warranty shall apply solely to the results of the Consultancy Services actually provided by the Supplier’s specialists/experts, including recommendations, conclusions, configurations, technical solutions, project documentation, or other deliverables of the consultancy Services provided to the Buyer. The warranty shall not apply to the Cloud Service Provider’s services or to the Supplier’s support services. If, during the warranty period, any deficiencies, errors or other defects in the Consultancy Services are identified that have not arisen due to the fault of the Buyer and as a result of which the Buyer is unable to use the </w:t>
      </w:r>
      <w:r w:rsidRPr="00BD2CEA">
        <w:rPr>
          <w:rFonts w:asciiTheme="minorBidi" w:hAnsiTheme="minorBidi"/>
          <w:color w:val="auto"/>
          <w:sz w:val="20"/>
          <w:szCs w:val="20"/>
          <w:lang w:val="en-GB"/>
        </w:rPr>
        <w:lastRenderedPageBreak/>
        <w:t>results of the consultancy Services for their intended purpose or their usefulness is diminished, the Supplier shall remedy such deficiencies, errors or defects at its own expense and risk, without additional charge, in accordance with the incident resolution timeframes set forth in Clause 3.2.5 of the Technical Specification or within another reasonable period specified by the Buyer and necessary for the correction of such deficiencies.</w:t>
      </w:r>
    </w:p>
    <w:p w14:paraId="00C34C66" w14:textId="217F2F99" w:rsidR="00A426C1" w:rsidRPr="00C92666" w:rsidRDefault="00E90D23" w:rsidP="00811496">
      <w:pPr>
        <w:pStyle w:val="ListParagraph"/>
        <w:numPr>
          <w:ilvl w:val="2"/>
          <w:numId w:val="15"/>
        </w:numPr>
        <w:spacing w:line="240" w:lineRule="auto"/>
        <w:jc w:val="both"/>
        <w:rPr>
          <w:rFonts w:asciiTheme="minorBidi" w:hAnsiTheme="minorBidi"/>
          <w:color w:val="auto"/>
          <w:sz w:val="20"/>
          <w:szCs w:val="20"/>
          <w:lang w:val="en-GB"/>
        </w:rPr>
      </w:pPr>
      <w:r w:rsidRPr="00C92666">
        <w:rPr>
          <w:rFonts w:asciiTheme="minorBidi" w:hAnsiTheme="minorBidi"/>
          <w:color w:val="auto"/>
          <w:sz w:val="20"/>
          <w:szCs w:val="20"/>
          <w:lang w:val="en-GB"/>
        </w:rPr>
        <w:t xml:space="preserve">The </w:t>
      </w:r>
      <w:r w:rsidR="6DE4AD08" w:rsidRPr="2AF3F659">
        <w:rPr>
          <w:rFonts w:asciiTheme="minorBidi" w:hAnsiTheme="minorBidi"/>
          <w:color w:val="auto"/>
          <w:sz w:val="20"/>
          <w:szCs w:val="20"/>
          <w:lang w:val="en-GB"/>
        </w:rPr>
        <w:t>Buyer</w:t>
      </w:r>
      <w:r w:rsidRPr="00C92666">
        <w:rPr>
          <w:rFonts w:asciiTheme="minorBidi" w:hAnsiTheme="minorBidi"/>
          <w:color w:val="auto"/>
          <w:sz w:val="20"/>
          <w:szCs w:val="20"/>
          <w:lang w:val="en-GB"/>
        </w:rPr>
        <w:t xml:space="preserve"> </w:t>
      </w:r>
      <w:r w:rsidR="00EB7617" w:rsidRPr="00C92666">
        <w:rPr>
          <w:rFonts w:asciiTheme="minorBidi" w:hAnsiTheme="minorBidi"/>
          <w:color w:val="auto"/>
          <w:sz w:val="20"/>
          <w:szCs w:val="20"/>
          <w:lang w:val="en-GB"/>
        </w:rPr>
        <w:t>shall be entitled to request the</w:t>
      </w:r>
      <w:r w:rsidR="00650BE0" w:rsidRPr="00C92666">
        <w:rPr>
          <w:rFonts w:asciiTheme="minorBidi" w:hAnsiTheme="minorBidi"/>
          <w:color w:val="auto"/>
          <w:sz w:val="20"/>
          <w:szCs w:val="20"/>
          <w:lang w:val="en-GB"/>
        </w:rPr>
        <w:t xml:space="preserve"> Supplier’s </w:t>
      </w:r>
      <w:r w:rsidR="00EB7617" w:rsidRPr="00C92666">
        <w:rPr>
          <w:rFonts w:asciiTheme="minorBidi" w:hAnsiTheme="minorBidi"/>
          <w:color w:val="auto"/>
          <w:sz w:val="20"/>
          <w:szCs w:val="20"/>
          <w:lang w:val="en-GB"/>
        </w:rPr>
        <w:t xml:space="preserve">participation, and </w:t>
      </w:r>
      <w:r w:rsidR="00650BE0" w:rsidRPr="00C92666">
        <w:rPr>
          <w:rFonts w:asciiTheme="minorBidi" w:hAnsiTheme="minorBidi"/>
          <w:color w:val="auto"/>
          <w:sz w:val="20"/>
          <w:szCs w:val="20"/>
          <w:lang w:val="en-GB"/>
        </w:rPr>
        <w:t xml:space="preserve">the Supplier </w:t>
      </w:r>
      <w:r w:rsidR="00EB7617" w:rsidRPr="00C92666">
        <w:rPr>
          <w:rFonts w:asciiTheme="minorBidi" w:hAnsiTheme="minorBidi"/>
          <w:color w:val="auto"/>
          <w:sz w:val="20"/>
          <w:szCs w:val="20"/>
          <w:lang w:val="en-GB"/>
        </w:rPr>
        <w:t xml:space="preserve">undertakes to participate in face-to-face and/or remote meetings during which the Parties shall discuss the quality of the Services provided. The Parties shall agree on a specific date by mutual consent. </w:t>
      </w:r>
      <w:r w:rsidR="00790FDE" w:rsidRPr="22F7CE8A">
        <w:rPr>
          <w:rFonts w:asciiTheme="minorBidi" w:hAnsiTheme="minorBidi"/>
          <w:color w:val="auto"/>
          <w:sz w:val="20"/>
          <w:szCs w:val="20"/>
          <w:lang w:val="en-GB"/>
        </w:rPr>
        <w:t xml:space="preserve">The </w:t>
      </w:r>
      <w:r w:rsidR="59252CD5" w:rsidRPr="22F7CE8A">
        <w:rPr>
          <w:rFonts w:asciiTheme="minorBidi" w:hAnsiTheme="minorBidi"/>
          <w:color w:val="auto"/>
          <w:sz w:val="20"/>
          <w:szCs w:val="20"/>
          <w:lang w:val="en-GB"/>
        </w:rPr>
        <w:t>Buyer</w:t>
      </w:r>
      <w:r w:rsidR="00790FDE" w:rsidRPr="00C92666">
        <w:rPr>
          <w:rFonts w:asciiTheme="minorBidi" w:hAnsiTheme="minorBidi"/>
          <w:color w:val="auto"/>
          <w:sz w:val="20"/>
          <w:szCs w:val="20"/>
          <w:lang w:val="en-GB"/>
        </w:rPr>
        <w:t xml:space="preserve"> </w:t>
      </w:r>
      <w:r w:rsidR="00EB7617" w:rsidRPr="00C92666">
        <w:rPr>
          <w:rFonts w:asciiTheme="minorBidi" w:hAnsiTheme="minorBidi"/>
          <w:color w:val="auto"/>
          <w:sz w:val="20"/>
          <w:szCs w:val="20"/>
          <w:lang w:val="en-GB"/>
        </w:rPr>
        <w:t xml:space="preserve">shall inform </w:t>
      </w:r>
      <w:r w:rsidR="00573F61" w:rsidRPr="00C92666">
        <w:rPr>
          <w:rFonts w:asciiTheme="minorBidi" w:hAnsiTheme="minorBidi"/>
          <w:color w:val="auto"/>
          <w:sz w:val="20"/>
          <w:szCs w:val="20"/>
          <w:lang w:val="en-GB"/>
        </w:rPr>
        <w:t>the Supplier</w:t>
      </w:r>
      <w:r w:rsidR="00EB7617" w:rsidRPr="00C92666">
        <w:rPr>
          <w:rFonts w:asciiTheme="minorBidi" w:hAnsiTheme="minorBidi"/>
          <w:color w:val="auto"/>
          <w:sz w:val="20"/>
          <w:szCs w:val="20"/>
          <w:lang w:val="en-GB"/>
        </w:rPr>
        <w:t xml:space="preserve"> of the proposed meeting date no later than</w:t>
      </w:r>
      <w:r w:rsidR="009B3198" w:rsidRPr="00C92666">
        <w:rPr>
          <w:rFonts w:asciiTheme="minorBidi" w:hAnsiTheme="minorBidi"/>
          <w:color w:val="auto"/>
          <w:sz w:val="20"/>
          <w:szCs w:val="20"/>
          <w:lang w:val="en-GB"/>
        </w:rPr>
        <w:t xml:space="preserve"> 7 </w:t>
      </w:r>
      <w:r w:rsidR="00EB7617" w:rsidRPr="00C92666">
        <w:rPr>
          <w:rFonts w:asciiTheme="minorBidi" w:hAnsiTheme="minorBidi"/>
          <w:color w:val="auto"/>
          <w:sz w:val="20"/>
          <w:szCs w:val="20"/>
          <w:lang w:val="en-GB"/>
        </w:rPr>
        <w:t>(</w:t>
      </w:r>
      <w:r w:rsidR="00AE3AD5" w:rsidRPr="00C92666">
        <w:rPr>
          <w:rFonts w:asciiTheme="minorBidi" w:hAnsiTheme="minorBidi"/>
          <w:color w:val="auto"/>
          <w:sz w:val="20"/>
          <w:szCs w:val="20"/>
          <w:lang w:val="en-GB"/>
        </w:rPr>
        <w:t>seven</w:t>
      </w:r>
      <w:r w:rsidR="00EB7617" w:rsidRPr="00C92666">
        <w:rPr>
          <w:rFonts w:asciiTheme="minorBidi" w:hAnsiTheme="minorBidi"/>
          <w:color w:val="auto"/>
          <w:sz w:val="20"/>
          <w:szCs w:val="20"/>
          <w:lang w:val="en-GB"/>
        </w:rPr>
        <w:t xml:space="preserve">) </w:t>
      </w:r>
      <w:r w:rsidR="002A1D9C" w:rsidRPr="00C92666">
        <w:rPr>
          <w:rFonts w:asciiTheme="minorBidi" w:hAnsiTheme="minorBidi"/>
          <w:color w:val="auto"/>
          <w:sz w:val="20"/>
          <w:szCs w:val="20"/>
          <w:lang w:val="en-GB"/>
        </w:rPr>
        <w:t xml:space="preserve">calendar </w:t>
      </w:r>
      <w:r w:rsidR="00EB7617" w:rsidRPr="00C92666">
        <w:rPr>
          <w:rFonts w:asciiTheme="minorBidi" w:hAnsiTheme="minorBidi"/>
          <w:color w:val="auto"/>
          <w:sz w:val="20"/>
          <w:szCs w:val="20"/>
          <w:lang w:val="en-GB"/>
        </w:rPr>
        <w:t>days in advance.</w:t>
      </w:r>
    </w:p>
    <w:p w14:paraId="52EA5016" w14:textId="1A43229D" w:rsidR="001E526F" w:rsidRPr="00C92666" w:rsidRDefault="60F38474" w:rsidP="00216A1C">
      <w:pPr>
        <w:pStyle w:val="ListParagraph"/>
        <w:numPr>
          <w:ilvl w:val="1"/>
          <w:numId w:val="15"/>
        </w:numPr>
        <w:pBdr>
          <w:top w:val="single" w:sz="6" w:space="1" w:color="auto"/>
          <w:bottom w:val="single" w:sz="6" w:space="1" w:color="auto"/>
        </w:pBdr>
        <w:spacing w:after="0" w:line="240" w:lineRule="auto"/>
        <w:rPr>
          <w:rFonts w:asciiTheme="minorBidi" w:hAnsiTheme="minorBidi"/>
          <w:b/>
          <w:bCs/>
          <w:color w:val="auto"/>
          <w:sz w:val="20"/>
          <w:szCs w:val="20"/>
          <w:lang w:val="en-GB"/>
        </w:rPr>
      </w:pPr>
      <w:bookmarkStart w:id="0" w:name="_Hlk124779301"/>
      <w:r w:rsidRPr="00C92666">
        <w:rPr>
          <w:rFonts w:asciiTheme="minorBidi" w:hAnsiTheme="minorBidi"/>
          <w:b/>
          <w:bCs/>
          <w:color w:val="auto"/>
          <w:sz w:val="20"/>
          <w:szCs w:val="20"/>
          <w:lang w:val="en-GB"/>
        </w:rPr>
        <w:t>The Buyer’s</w:t>
      </w:r>
      <w:bookmarkEnd w:id="0"/>
      <w:r w:rsidRPr="00C92666">
        <w:rPr>
          <w:rFonts w:asciiTheme="minorBidi" w:hAnsiTheme="minorBidi"/>
          <w:b/>
          <w:bCs/>
          <w:color w:val="auto"/>
          <w:sz w:val="20"/>
          <w:szCs w:val="20"/>
          <w:lang w:val="en-GB"/>
        </w:rPr>
        <w:t xml:space="preserve"> obligations relating to the subject matter of the purchase</w:t>
      </w:r>
    </w:p>
    <w:p w14:paraId="59C6011C" w14:textId="5CB9B051" w:rsidR="0026565D" w:rsidRPr="00C92666" w:rsidRDefault="00BA41FA" w:rsidP="00216A1C">
      <w:pPr>
        <w:pStyle w:val="ListParagraph"/>
        <w:numPr>
          <w:ilvl w:val="2"/>
          <w:numId w:val="15"/>
        </w:numPr>
        <w:spacing w:before="60" w:after="60" w:line="240" w:lineRule="auto"/>
        <w:jc w:val="both"/>
        <w:rPr>
          <w:rFonts w:asciiTheme="minorBidi" w:hAnsiTheme="minorBidi"/>
          <w:color w:val="auto"/>
          <w:sz w:val="20"/>
          <w:szCs w:val="20"/>
          <w:lang w:val="en-GB"/>
        </w:rPr>
      </w:pPr>
      <w:r w:rsidRPr="00C92666">
        <w:rPr>
          <w:rFonts w:asciiTheme="minorBidi" w:hAnsiTheme="minorBidi"/>
          <w:color w:val="auto"/>
          <w:sz w:val="20"/>
          <w:szCs w:val="20"/>
          <w:lang w:val="en-GB"/>
        </w:rPr>
        <w:t xml:space="preserve">The Buyer </w:t>
      </w:r>
      <w:r w:rsidR="00464035" w:rsidRPr="00C92666">
        <w:rPr>
          <w:rFonts w:asciiTheme="minorBidi" w:hAnsiTheme="minorBidi"/>
          <w:color w:val="auto"/>
          <w:sz w:val="20"/>
          <w:szCs w:val="20"/>
          <w:lang w:val="en-GB"/>
        </w:rPr>
        <w:t>undertakes to:</w:t>
      </w:r>
    </w:p>
    <w:p w14:paraId="6B7C78DD" w14:textId="3DE4E458" w:rsidR="0032792B" w:rsidRPr="00C92666" w:rsidRDefault="0032792B" w:rsidP="0066034F">
      <w:pPr>
        <w:pStyle w:val="ListParagraph"/>
        <w:numPr>
          <w:ilvl w:val="3"/>
          <w:numId w:val="15"/>
        </w:numPr>
        <w:spacing w:before="60" w:after="60" w:line="240" w:lineRule="auto"/>
        <w:ind w:left="993" w:hanging="993"/>
        <w:jc w:val="both"/>
        <w:rPr>
          <w:rFonts w:asciiTheme="minorBidi" w:hAnsiTheme="minorBidi"/>
          <w:color w:val="auto"/>
          <w:sz w:val="20"/>
          <w:szCs w:val="20"/>
          <w:lang w:val="en-GB"/>
        </w:rPr>
      </w:pPr>
      <w:r w:rsidRPr="00C92666">
        <w:rPr>
          <w:rFonts w:asciiTheme="minorBidi" w:hAnsiTheme="minorBidi"/>
          <w:color w:val="auto"/>
          <w:sz w:val="20"/>
          <w:szCs w:val="20"/>
          <w:lang w:val="en-GB"/>
        </w:rPr>
        <w:t>to issue access permissions to the Supplier’s designated staff for the necessary Buyer’s AWS and Azure accounts, which are currently managed by the current Supplier.</w:t>
      </w:r>
    </w:p>
    <w:p w14:paraId="183A145A" w14:textId="40DC0760" w:rsidR="006D5515" w:rsidRPr="00C92666" w:rsidRDefault="543F5987" w:rsidP="6C5A665F">
      <w:pPr>
        <w:pStyle w:val="ListParagraph"/>
        <w:numPr>
          <w:ilvl w:val="2"/>
          <w:numId w:val="15"/>
        </w:numPr>
        <w:spacing w:before="60" w:after="60" w:line="240" w:lineRule="auto"/>
        <w:jc w:val="both"/>
        <w:rPr>
          <w:rFonts w:asciiTheme="minorBidi" w:hAnsiTheme="minorBidi"/>
          <w:color w:val="auto"/>
          <w:sz w:val="20"/>
          <w:szCs w:val="20"/>
          <w:lang w:val="en-GB"/>
        </w:rPr>
      </w:pPr>
      <w:r w:rsidRPr="00C92666">
        <w:rPr>
          <w:rFonts w:asciiTheme="minorBidi" w:hAnsiTheme="minorBidi"/>
          <w:color w:val="auto"/>
          <w:sz w:val="20"/>
          <w:szCs w:val="20"/>
          <w:lang w:val="en-GB"/>
        </w:rPr>
        <w:t xml:space="preserve">The Purchaser </w:t>
      </w:r>
      <w:r w:rsidR="7BFEED55" w:rsidRPr="00C92666">
        <w:rPr>
          <w:rFonts w:asciiTheme="minorBidi" w:hAnsiTheme="minorBidi"/>
          <w:color w:val="auto"/>
          <w:sz w:val="20"/>
          <w:szCs w:val="20"/>
          <w:lang w:val="en-GB"/>
        </w:rPr>
        <w:t xml:space="preserve">shall have the right to suspend payments </w:t>
      </w:r>
      <w:r w:rsidR="33A3850C" w:rsidRPr="00C92666">
        <w:rPr>
          <w:rFonts w:asciiTheme="minorBidi" w:hAnsiTheme="minorBidi"/>
          <w:color w:val="auto"/>
          <w:sz w:val="20"/>
          <w:szCs w:val="20"/>
          <w:lang w:val="en-GB"/>
        </w:rPr>
        <w:t xml:space="preserve">to the Supplier </w:t>
      </w:r>
      <w:r w:rsidR="7BFEED55" w:rsidRPr="00C92666">
        <w:rPr>
          <w:rFonts w:asciiTheme="minorBidi" w:hAnsiTheme="minorBidi"/>
          <w:color w:val="auto"/>
          <w:sz w:val="20"/>
          <w:szCs w:val="20"/>
          <w:lang w:val="en-GB"/>
        </w:rPr>
        <w:t xml:space="preserve">and </w:t>
      </w:r>
      <w:r w:rsidR="00080C68" w:rsidRPr="00C92666">
        <w:rPr>
          <w:rFonts w:asciiTheme="minorBidi" w:hAnsiTheme="minorBidi"/>
          <w:color w:val="auto"/>
          <w:sz w:val="20"/>
          <w:szCs w:val="20"/>
          <w:lang w:val="en-GB"/>
        </w:rPr>
        <w:t xml:space="preserve">to refuse to accept the Services </w:t>
      </w:r>
      <w:r w:rsidR="7BFEED55" w:rsidRPr="00C92666">
        <w:rPr>
          <w:rFonts w:asciiTheme="minorBidi" w:hAnsiTheme="minorBidi"/>
          <w:color w:val="auto"/>
          <w:sz w:val="20"/>
          <w:szCs w:val="20"/>
          <w:lang w:val="en-GB"/>
        </w:rPr>
        <w:t xml:space="preserve">if </w:t>
      </w:r>
      <w:r w:rsidR="33A3850C" w:rsidRPr="00C92666">
        <w:rPr>
          <w:rFonts w:asciiTheme="minorBidi" w:hAnsiTheme="minorBidi"/>
          <w:color w:val="auto"/>
          <w:sz w:val="20"/>
          <w:szCs w:val="20"/>
          <w:lang w:val="en-GB"/>
        </w:rPr>
        <w:t xml:space="preserve">the Supplier </w:t>
      </w:r>
      <w:r w:rsidR="7BFEED55" w:rsidRPr="00C92666">
        <w:rPr>
          <w:rFonts w:asciiTheme="minorBidi" w:hAnsiTheme="minorBidi"/>
          <w:color w:val="auto"/>
          <w:sz w:val="20"/>
          <w:szCs w:val="20"/>
          <w:lang w:val="en-GB"/>
        </w:rPr>
        <w:t>fails to fulfil or improperly fulfils any obligations assumed under the Contract or provided for by law, until such obligations have been duly fulfilled</w:t>
      </w:r>
      <w:r w:rsidR="00EA4D09">
        <w:rPr>
          <w:rFonts w:asciiTheme="minorBidi" w:hAnsiTheme="minorBidi"/>
          <w:color w:val="auto"/>
          <w:sz w:val="20"/>
          <w:szCs w:val="20"/>
          <w:lang w:val="en-GB"/>
        </w:rPr>
        <w:t>,</w:t>
      </w:r>
      <w:r w:rsidR="0095138C" w:rsidRPr="0095138C">
        <w:rPr>
          <w:rFonts w:asciiTheme="minorBidi" w:hAnsiTheme="minorBidi"/>
          <w:color w:val="auto"/>
          <w:sz w:val="20"/>
          <w:szCs w:val="20"/>
          <w:lang w:val="en-GB"/>
        </w:rPr>
        <w:t xml:space="preserve"> including, but not limited to, the case specified in Clause 5.5.5 of the Special Terms and Conditions of the Contract.</w:t>
      </w:r>
    </w:p>
    <w:p w14:paraId="4F5FC219" w14:textId="028A01AC" w:rsidR="00896C7F" w:rsidRPr="00C92666" w:rsidRDefault="00BA41FA" w:rsidP="00216A1C">
      <w:pPr>
        <w:pStyle w:val="ListParagraph"/>
        <w:numPr>
          <w:ilvl w:val="2"/>
          <w:numId w:val="15"/>
        </w:numPr>
        <w:spacing w:before="60" w:after="60" w:line="240" w:lineRule="auto"/>
        <w:jc w:val="both"/>
        <w:rPr>
          <w:rFonts w:asciiTheme="minorBidi" w:hAnsiTheme="minorBidi"/>
          <w:color w:val="auto"/>
          <w:sz w:val="20"/>
          <w:szCs w:val="20"/>
          <w:lang w:val="en-GB"/>
        </w:rPr>
      </w:pPr>
      <w:r w:rsidRPr="00C92666">
        <w:rPr>
          <w:rFonts w:asciiTheme="minorBidi" w:hAnsiTheme="minorBidi"/>
          <w:color w:val="auto"/>
          <w:sz w:val="20"/>
          <w:szCs w:val="20"/>
          <w:lang w:val="en-GB"/>
        </w:rPr>
        <w:t xml:space="preserve">The </w:t>
      </w:r>
      <w:r w:rsidR="00AD7252">
        <w:rPr>
          <w:rFonts w:asciiTheme="minorBidi" w:hAnsiTheme="minorBidi"/>
          <w:color w:val="auto"/>
          <w:sz w:val="20"/>
          <w:szCs w:val="20"/>
          <w:lang w:val="en-GB"/>
        </w:rPr>
        <w:t>Buyer</w:t>
      </w:r>
      <w:r w:rsidRPr="00C92666">
        <w:rPr>
          <w:rFonts w:asciiTheme="minorBidi" w:hAnsiTheme="minorBidi"/>
          <w:color w:val="auto"/>
          <w:sz w:val="20"/>
          <w:szCs w:val="20"/>
          <w:lang w:val="en-GB"/>
        </w:rPr>
        <w:t xml:space="preserve"> </w:t>
      </w:r>
      <w:r w:rsidR="005B5071" w:rsidRPr="00C92666">
        <w:rPr>
          <w:rFonts w:asciiTheme="minorBidi" w:hAnsiTheme="minorBidi"/>
          <w:color w:val="auto"/>
          <w:sz w:val="20"/>
          <w:szCs w:val="20"/>
          <w:lang w:val="en-GB"/>
        </w:rPr>
        <w:t xml:space="preserve">shall be entitled not to pay Invoices that do not comply with the European standard for electronic invoicing if </w:t>
      </w:r>
      <w:r w:rsidR="0055587C" w:rsidRPr="00C92666">
        <w:rPr>
          <w:rFonts w:asciiTheme="minorBidi" w:hAnsiTheme="minorBidi"/>
          <w:color w:val="auto"/>
          <w:sz w:val="20"/>
          <w:szCs w:val="20"/>
          <w:lang w:val="en-GB"/>
        </w:rPr>
        <w:t xml:space="preserve">the Supplier </w:t>
      </w:r>
      <w:r w:rsidR="005B5071" w:rsidRPr="00C92666">
        <w:rPr>
          <w:rFonts w:asciiTheme="minorBidi" w:hAnsiTheme="minorBidi"/>
          <w:color w:val="auto"/>
          <w:sz w:val="20"/>
          <w:szCs w:val="20"/>
          <w:lang w:val="en-GB"/>
        </w:rPr>
        <w:t>submits them by means other than the ‘SABIS’ information system</w:t>
      </w:r>
      <w:r w:rsidR="00761D74">
        <w:rPr>
          <w:rFonts w:asciiTheme="minorBidi" w:hAnsiTheme="minorBidi"/>
          <w:color w:val="auto"/>
          <w:sz w:val="20"/>
          <w:szCs w:val="20"/>
          <w:lang w:val="en-GB"/>
        </w:rPr>
        <w:t xml:space="preserve">, </w:t>
      </w:r>
      <w:r w:rsidR="00761D74" w:rsidRPr="00761D74">
        <w:rPr>
          <w:rFonts w:asciiTheme="minorBidi" w:hAnsiTheme="minorBidi"/>
          <w:color w:val="auto"/>
          <w:sz w:val="20"/>
          <w:szCs w:val="20"/>
          <w:lang w:val="en-GB"/>
        </w:rPr>
        <w:t>except as provided in clause 12.2.2 of the General Terms and Conditions of the Contract.</w:t>
      </w:r>
    </w:p>
    <w:p w14:paraId="3E0EF9EB" w14:textId="1B37886A" w:rsidR="30FF7D41" w:rsidRPr="00C92666" w:rsidRDefault="30FF7D41" w:rsidP="00216A1C">
      <w:pPr>
        <w:spacing w:after="0" w:line="240" w:lineRule="auto"/>
        <w:rPr>
          <w:rFonts w:asciiTheme="minorBidi" w:hAnsiTheme="minorBidi"/>
          <w:sz w:val="20"/>
          <w:szCs w:val="20"/>
          <w:lang w:val="en-GB" w:eastAsia="ja-JP"/>
        </w:rPr>
      </w:pPr>
    </w:p>
    <w:p w14:paraId="373CCA2F" w14:textId="77777777" w:rsidR="00512831" w:rsidRPr="00C92666" w:rsidRDefault="00512831" w:rsidP="00216A1C">
      <w:pPr>
        <w:spacing w:after="0" w:line="240" w:lineRule="auto"/>
        <w:rPr>
          <w:rFonts w:asciiTheme="minorBidi" w:hAnsiTheme="minorBidi"/>
          <w:sz w:val="20"/>
          <w:szCs w:val="20"/>
          <w:lang w:val="en-GB" w:eastAsia="ja-JP"/>
        </w:rPr>
      </w:pPr>
    </w:p>
    <w:p w14:paraId="5B82EC27" w14:textId="0F81B179" w:rsidR="00512831" w:rsidRPr="00C92666" w:rsidRDefault="00512831" w:rsidP="00512831">
      <w:pPr>
        <w:spacing w:after="0" w:line="240" w:lineRule="auto"/>
        <w:jc w:val="center"/>
        <w:rPr>
          <w:rFonts w:asciiTheme="minorBidi" w:hAnsiTheme="minorBidi"/>
          <w:sz w:val="20"/>
          <w:szCs w:val="20"/>
          <w:lang w:val="en-GB" w:eastAsia="ja-JP"/>
        </w:rPr>
      </w:pPr>
      <w:r w:rsidRPr="00C92666">
        <w:rPr>
          <w:rFonts w:asciiTheme="minorBidi" w:hAnsiTheme="minorBidi"/>
          <w:sz w:val="20"/>
          <w:szCs w:val="20"/>
          <w:lang w:val="en-GB" w:eastAsia="ja-JP"/>
        </w:rPr>
        <w:t>______________</w:t>
      </w:r>
    </w:p>
    <w:sectPr w:rsidR="00512831" w:rsidRPr="00C92666" w:rsidSect="00D04654">
      <w:type w:val="continuous"/>
      <w:pgSz w:w="11906" w:h="16838"/>
      <w:pgMar w:top="1134" w:right="567" w:bottom="426" w:left="1418" w:header="567" w:footer="285"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7BA38" w14:textId="77777777" w:rsidR="00AB69D6" w:rsidRDefault="00AB69D6" w:rsidP="00F86956">
      <w:pPr>
        <w:spacing w:after="0" w:line="240" w:lineRule="auto"/>
      </w:pPr>
      <w:r>
        <w:separator/>
      </w:r>
    </w:p>
  </w:endnote>
  <w:endnote w:type="continuationSeparator" w:id="0">
    <w:p w14:paraId="1A6D0E6E" w14:textId="77777777" w:rsidR="00AB69D6" w:rsidRDefault="00AB69D6" w:rsidP="00F86956">
      <w:pPr>
        <w:spacing w:after="0" w:line="240" w:lineRule="auto"/>
      </w:pPr>
      <w:r>
        <w:continuationSeparator/>
      </w:r>
    </w:p>
  </w:endnote>
  <w:endnote w:type="continuationNotice" w:id="1">
    <w:p w14:paraId="00DDF1E3" w14:textId="77777777" w:rsidR="00AB69D6" w:rsidRDefault="00AB69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ADBD71E" w14:paraId="0A41BB0C" w14:textId="77777777" w:rsidTr="00184EC2">
      <w:tc>
        <w:tcPr>
          <w:tcW w:w="3210" w:type="dxa"/>
        </w:tcPr>
        <w:p w14:paraId="7BDBA9D2" w14:textId="5581EB48" w:rsidR="2ADBD71E" w:rsidRDefault="2ADBD71E" w:rsidP="00184EC2">
          <w:pPr>
            <w:pStyle w:val="Header"/>
            <w:ind w:left="-115"/>
          </w:pPr>
        </w:p>
      </w:tc>
      <w:tc>
        <w:tcPr>
          <w:tcW w:w="3210" w:type="dxa"/>
        </w:tcPr>
        <w:p w14:paraId="7A3D660E" w14:textId="749D954C" w:rsidR="2ADBD71E" w:rsidRDefault="2ADBD71E" w:rsidP="00184EC2">
          <w:pPr>
            <w:pStyle w:val="Header"/>
            <w:jc w:val="center"/>
          </w:pPr>
        </w:p>
      </w:tc>
      <w:tc>
        <w:tcPr>
          <w:tcW w:w="3210" w:type="dxa"/>
        </w:tcPr>
        <w:p w14:paraId="24AD9F0D" w14:textId="2E95A6B9" w:rsidR="2ADBD71E" w:rsidRDefault="2ADBD71E" w:rsidP="00184EC2">
          <w:pPr>
            <w:pStyle w:val="Header"/>
            <w:ind w:right="-115"/>
            <w:jc w:val="right"/>
          </w:pPr>
        </w:p>
      </w:tc>
    </w:tr>
  </w:tbl>
  <w:p w14:paraId="16197226" w14:textId="174CEA63" w:rsidR="2ADBD71E" w:rsidRDefault="2ADBD71E" w:rsidP="00184E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584E0" w14:textId="77777777" w:rsidR="00AB69D6" w:rsidRDefault="00AB69D6" w:rsidP="00F86956">
      <w:pPr>
        <w:spacing w:after="0" w:line="240" w:lineRule="auto"/>
      </w:pPr>
      <w:r>
        <w:separator/>
      </w:r>
    </w:p>
  </w:footnote>
  <w:footnote w:type="continuationSeparator" w:id="0">
    <w:p w14:paraId="5C2548F8" w14:textId="77777777" w:rsidR="00AB69D6" w:rsidRDefault="00AB69D6" w:rsidP="00F86956">
      <w:pPr>
        <w:spacing w:after="0" w:line="240" w:lineRule="auto"/>
      </w:pPr>
      <w:r>
        <w:continuationSeparator/>
      </w:r>
    </w:p>
  </w:footnote>
  <w:footnote w:type="continuationNotice" w:id="1">
    <w:p w14:paraId="00D67A84" w14:textId="77777777" w:rsidR="00AB69D6" w:rsidRDefault="00AB69D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8D6916E"/>
    <w:multiLevelType w:val="hybridMultilevel"/>
    <w:tmpl w:val="FFFFFFFF"/>
    <w:lvl w:ilvl="0" w:tplc="FD80CA90">
      <w:numFmt w:val="none"/>
      <w:lvlText w:val=""/>
      <w:lvlJc w:val="left"/>
      <w:pPr>
        <w:tabs>
          <w:tab w:val="num" w:pos="360"/>
        </w:tabs>
      </w:pPr>
    </w:lvl>
    <w:lvl w:ilvl="1" w:tplc="A2F050C8">
      <w:start w:val="1"/>
      <w:numFmt w:val="lowerLetter"/>
      <w:lvlText w:val="%2."/>
      <w:lvlJc w:val="left"/>
      <w:pPr>
        <w:ind w:left="1440" w:hanging="360"/>
      </w:pPr>
    </w:lvl>
    <w:lvl w:ilvl="2" w:tplc="6F72C164">
      <w:start w:val="1"/>
      <w:numFmt w:val="lowerRoman"/>
      <w:lvlText w:val="%3."/>
      <w:lvlJc w:val="right"/>
      <w:pPr>
        <w:ind w:left="2160" w:hanging="180"/>
      </w:pPr>
    </w:lvl>
    <w:lvl w:ilvl="3" w:tplc="966C46E4">
      <w:start w:val="1"/>
      <w:numFmt w:val="decimal"/>
      <w:lvlText w:val="%4."/>
      <w:lvlJc w:val="left"/>
      <w:pPr>
        <w:ind w:left="2880" w:hanging="360"/>
      </w:pPr>
    </w:lvl>
    <w:lvl w:ilvl="4" w:tplc="F594C588">
      <w:start w:val="1"/>
      <w:numFmt w:val="lowerLetter"/>
      <w:lvlText w:val="%5."/>
      <w:lvlJc w:val="left"/>
      <w:pPr>
        <w:ind w:left="3600" w:hanging="360"/>
      </w:pPr>
    </w:lvl>
    <w:lvl w:ilvl="5" w:tplc="70945726">
      <w:start w:val="1"/>
      <w:numFmt w:val="lowerRoman"/>
      <w:lvlText w:val="%6."/>
      <w:lvlJc w:val="right"/>
      <w:pPr>
        <w:ind w:left="4320" w:hanging="180"/>
      </w:pPr>
    </w:lvl>
    <w:lvl w:ilvl="6" w:tplc="E60E3BFC">
      <w:start w:val="1"/>
      <w:numFmt w:val="decimal"/>
      <w:lvlText w:val="%7."/>
      <w:lvlJc w:val="left"/>
      <w:pPr>
        <w:ind w:left="5040" w:hanging="360"/>
      </w:pPr>
    </w:lvl>
    <w:lvl w:ilvl="7" w:tplc="BEDA4CAC">
      <w:start w:val="1"/>
      <w:numFmt w:val="lowerLetter"/>
      <w:lvlText w:val="%8."/>
      <w:lvlJc w:val="left"/>
      <w:pPr>
        <w:ind w:left="5760" w:hanging="360"/>
      </w:pPr>
    </w:lvl>
    <w:lvl w:ilvl="8" w:tplc="CE484A74">
      <w:start w:val="1"/>
      <w:numFmt w:val="lowerRoman"/>
      <w:lvlText w:val="%9."/>
      <w:lvlJc w:val="right"/>
      <w:pPr>
        <w:ind w:left="6480" w:hanging="180"/>
      </w:pPr>
    </w:lvl>
  </w:abstractNum>
  <w:abstractNum w:abstractNumId="3"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232C94"/>
    <w:multiLevelType w:val="hybridMultilevel"/>
    <w:tmpl w:val="FFFFFFFF"/>
    <w:lvl w:ilvl="0" w:tplc="C2B060FE">
      <w:numFmt w:val="none"/>
      <w:lvlText w:val=""/>
      <w:lvlJc w:val="left"/>
      <w:pPr>
        <w:tabs>
          <w:tab w:val="num" w:pos="360"/>
        </w:tabs>
      </w:pPr>
    </w:lvl>
    <w:lvl w:ilvl="1" w:tplc="5C548626">
      <w:start w:val="1"/>
      <w:numFmt w:val="lowerLetter"/>
      <w:lvlText w:val="%2."/>
      <w:lvlJc w:val="left"/>
      <w:pPr>
        <w:ind w:left="1440" w:hanging="360"/>
      </w:pPr>
    </w:lvl>
    <w:lvl w:ilvl="2" w:tplc="C764BE6A">
      <w:start w:val="1"/>
      <w:numFmt w:val="lowerRoman"/>
      <w:lvlText w:val="%3."/>
      <w:lvlJc w:val="right"/>
      <w:pPr>
        <w:ind w:left="2160" w:hanging="180"/>
      </w:pPr>
    </w:lvl>
    <w:lvl w:ilvl="3" w:tplc="673AA0D2">
      <w:start w:val="1"/>
      <w:numFmt w:val="decimal"/>
      <w:lvlText w:val="%4."/>
      <w:lvlJc w:val="left"/>
      <w:pPr>
        <w:ind w:left="2880" w:hanging="360"/>
      </w:pPr>
    </w:lvl>
    <w:lvl w:ilvl="4" w:tplc="0568BBFA">
      <w:start w:val="1"/>
      <w:numFmt w:val="lowerLetter"/>
      <w:lvlText w:val="%5."/>
      <w:lvlJc w:val="left"/>
      <w:pPr>
        <w:ind w:left="3600" w:hanging="360"/>
      </w:pPr>
    </w:lvl>
    <w:lvl w:ilvl="5" w:tplc="F84E6D8A">
      <w:start w:val="1"/>
      <w:numFmt w:val="lowerRoman"/>
      <w:lvlText w:val="%6."/>
      <w:lvlJc w:val="right"/>
      <w:pPr>
        <w:ind w:left="4320" w:hanging="180"/>
      </w:pPr>
    </w:lvl>
    <w:lvl w:ilvl="6" w:tplc="BB461C5C">
      <w:start w:val="1"/>
      <w:numFmt w:val="decimal"/>
      <w:lvlText w:val="%7."/>
      <w:lvlJc w:val="left"/>
      <w:pPr>
        <w:ind w:left="5040" w:hanging="360"/>
      </w:pPr>
    </w:lvl>
    <w:lvl w:ilvl="7" w:tplc="77BCCB9C">
      <w:start w:val="1"/>
      <w:numFmt w:val="lowerLetter"/>
      <w:lvlText w:val="%8."/>
      <w:lvlJc w:val="left"/>
      <w:pPr>
        <w:ind w:left="5760" w:hanging="360"/>
      </w:pPr>
    </w:lvl>
    <w:lvl w:ilvl="8" w:tplc="C7FEFD3C">
      <w:start w:val="1"/>
      <w:numFmt w:val="lowerRoman"/>
      <w:lvlText w:val="%9."/>
      <w:lvlJc w:val="right"/>
      <w:pPr>
        <w:ind w:left="6480" w:hanging="180"/>
      </w:pPr>
    </w:lvl>
  </w:abstractNum>
  <w:abstractNum w:abstractNumId="6" w15:restartNumberingAfterBreak="0">
    <w:nsid w:val="10FE0CB7"/>
    <w:multiLevelType w:val="hybridMultilevel"/>
    <w:tmpl w:val="E44A86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8"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0" w15:restartNumberingAfterBreak="0">
    <w:nsid w:val="155F1D90"/>
    <w:multiLevelType w:val="multilevel"/>
    <w:tmpl w:val="1334142E"/>
    <w:lvl w:ilvl="0">
      <w:start w:val="1"/>
      <w:numFmt w:val="decimal"/>
      <w:lvlText w:val="%1."/>
      <w:lvlJc w:val="left"/>
      <w:pPr>
        <w:ind w:left="360" w:hanging="360"/>
      </w:pPr>
    </w:lvl>
    <w:lvl w:ilvl="1">
      <w:start w:val="1"/>
      <w:numFmt w:val="decimal"/>
      <w:isLgl/>
      <w:lvlText w:val="%1.%2."/>
      <w:lvlJc w:val="left"/>
      <w:pPr>
        <w:ind w:left="720" w:hanging="720"/>
      </w:pPr>
      <w:rPr>
        <w:rFonts w:hint="default"/>
        <w:b/>
        <w:bCs/>
        <w:i w:val="0"/>
        <w:iCs w:val="0"/>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C8E026C"/>
    <w:multiLevelType w:val="hybridMultilevel"/>
    <w:tmpl w:val="0BC6168E"/>
    <w:lvl w:ilvl="0" w:tplc="988236D8">
      <w:start w:val="1"/>
      <w:numFmt w:val="decimal"/>
      <w:lvlText w:val="%1."/>
      <w:lvlJc w:val="left"/>
      <w:pPr>
        <w:ind w:left="720" w:hanging="360"/>
      </w:pPr>
    </w:lvl>
    <w:lvl w:ilvl="1" w:tplc="4A948EC6">
      <w:start w:val="1"/>
      <w:numFmt w:val="decimal"/>
      <w:lvlText w:val="%2."/>
      <w:lvlJc w:val="left"/>
      <w:pPr>
        <w:ind w:left="720" w:hanging="360"/>
      </w:pPr>
    </w:lvl>
    <w:lvl w:ilvl="2" w:tplc="BA5268D4">
      <w:start w:val="1"/>
      <w:numFmt w:val="decimal"/>
      <w:lvlText w:val="%3."/>
      <w:lvlJc w:val="left"/>
      <w:pPr>
        <w:ind w:left="720" w:hanging="360"/>
      </w:pPr>
    </w:lvl>
    <w:lvl w:ilvl="3" w:tplc="20164070">
      <w:start w:val="1"/>
      <w:numFmt w:val="decimal"/>
      <w:lvlText w:val="%4."/>
      <w:lvlJc w:val="left"/>
      <w:pPr>
        <w:ind w:left="720" w:hanging="360"/>
      </w:pPr>
    </w:lvl>
    <w:lvl w:ilvl="4" w:tplc="88824E28">
      <w:start w:val="1"/>
      <w:numFmt w:val="decimal"/>
      <w:lvlText w:val="%5."/>
      <w:lvlJc w:val="left"/>
      <w:pPr>
        <w:ind w:left="720" w:hanging="360"/>
      </w:pPr>
    </w:lvl>
    <w:lvl w:ilvl="5" w:tplc="DBC26614">
      <w:start w:val="1"/>
      <w:numFmt w:val="decimal"/>
      <w:lvlText w:val="%6."/>
      <w:lvlJc w:val="left"/>
      <w:pPr>
        <w:ind w:left="720" w:hanging="360"/>
      </w:pPr>
    </w:lvl>
    <w:lvl w:ilvl="6" w:tplc="6D524062">
      <w:start w:val="1"/>
      <w:numFmt w:val="decimal"/>
      <w:lvlText w:val="%7."/>
      <w:lvlJc w:val="left"/>
      <w:pPr>
        <w:ind w:left="720" w:hanging="360"/>
      </w:pPr>
    </w:lvl>
    <w:lvl w:ilvl="7" w:tplc="5600AD40">
      <w:start w:val="1"/>
      <w:numFmt w:val="decimal"/>
      <w:lvlText w:val="%8."/>
      <w:lvlJc w:val="left"/>
      <w:pPr>
        <w:ind w:left="720" w:hanging="360"/>
      </w:pPr>
    </w:lvl>
    <w:lvl w:ilvl="8" w:tplc="1772BC9A">
      <w:start w:val="1"/>
      <w:numFmt w:val="decimal"/>
      <w:lvlText w:val="%9."/>
      <w:lvlJc w:val="left"/>
      <w:pPr>
        <w:ind w:left="720" w:hanging="360"/>
      </w:pPr>
    </w:lvl>
  </w:abstractNum>
  <w:abstractNum w:abstractNumId="16" w15:restartNumberingAfterBreak="0">
    <w:nsid w:val="2CDD4B97"/>
    <w:multiLevelType w:val="multilevel"/>
    <w:tmpl w:val="8FC864D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Theme="minorBidi" w:hAnsiTheme="minorBidi" w:cstheme="minorBidi" w:hint="default"/>
        <w:b w:val="0"/>
        <w:bCs w:val="0"/>
        <w:i w:val="0"/>
        <w:iCs w:val="0"/>
        <w:color w:val="auto"/>
        <w:sz w:val="18"/>
        <w:szCs w:val="18"/>
      </w:rPr>
    </w:lvl>
    <w:lvl w:ilvl="2">
      <w:start w:val="1"/>
      <w:numFmt w:val="decimal"/>
      <w:isLgl/>
      <w:lvlText w:val="%1.%2.%3."/>
      <w:lvlJc w:val="left"/>
      <w:pPr>
        <w:ind w:left="1429" w:hanging="720"/>
      </w:pPr>
      <w:rPr>
        <w:rFonts w:ascii="Arial" w:hAnsi="Arial" w:cs="Arial" w:hint="default"/>
        <w:b w:val="0"/>
        <w:bCs w:val="0"/>
        <w:color w:val="auto"/>
        <w:sz w:val="18"/>
        <w:szCs w:val="18"/>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DA33714"/>
    <w:multiLevelType w:val="hybridMultilevel"/>
    <w:tmpl w:val="AA7AAD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C7961E0"/>
    <w:multiLevelType w:val="multilevel"/>
    <w:tmpl w:val="281E8F18"/>
    <w:lvl w:ilvl="0">
      <w:start w:val="1"/>
      <w:numFmt w:val="decimal"/>
      <w:lvlText w:val="%1."/>
      <w:lvlJc w:val="left"/>
      <w:pPr>
        <w:tabs>
          <w:tab w:val="num" w:pos="720"/>
        </w:tabs>
        <w:ind w:left="720" w:hanging="360"/>
      </w:pPr>
      <w:rPr>
        <w:b w:val="0"/>
        <w:bCs w:val="0"/>
        <w:i w:val="0"/>
        <w:iCs w:val="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CE912BE"/>
    <w:multiLevelType w:val="hybridMultilevel"/>
    <w:tmpl w:val="6A48E46C"/>
    <w:lvl w:ilvl="0" w:tplc="91BA0548">
      <w:start w:val="1"/>
      <w:numFmt w:val="decimal"/>
      <w:lvlText w:val="%1."/>
      <w:lvlJc w:val="left"/>
      <w:pPr>
        <w:ind w:left="1020" w:hanging="360"/>
      </w:pPr>
    </w:lvl>
    <w:lvl w:ilvl="1" w:tplc="073E36C4">
      <w:start w:val="1"/>
      <w:numFmt w:val="decimal"/>
      <w:lvlText w:val="%2."/>
      <w:lvlJc w:val="left"/>
      <w:pPr>
        <w:ind w:left="1020" w:hanging="360"/>
      </w:pPr>
    </w:lvl>
    <w:lvl w:ilvl="2" w:tplc="64625894">
      <w:start w:val="1"/>
      <w:numFmt w:val="decimal"/>
      <w:lvlText w:val="%3."/>
      <w:lvlJc w:val="left"/>
      <w:pPr>
        <w:ind w:left="1020" w:hanging="360"/>
      </w:pPr>
    </w:lvl>
    <w:lvl w:ilvl="3" w:tplc="9D8EFEAC">
      <w:start w:val="1"/>
      <w:numFmt w:val="decimal"/>
      <w:lvlText w:val="%4."/>
      <w:lvlJc w:val="left"/>
      <w:pPr>
        <w:ind w:left="1020" w:hanging="360"/>
      </w:pPr>
    </w:lvl>
    <w:lvl w:ilvl="4" w:tplc="C3A8BB76">
      <w:start w:val="1"/>
      <w:numFmt w:val="decimal"/>
      <w:lvlText w:val="%5."/>
      <w:lvlJc w:val="left"/>
      <w:pPr>
        <w:ind w:left="1020" w:hanging="360"/>
      </w:pPr>
    </w:lvl>
    <w:lvl w:ilvl="5" w:tplc="2CFE8DD6">
      <w:start w:val="1"/>
      <w:numFmt w:val="decimal"/>
      <w:lvlText w:val="%6."/>
      <w:lvlJc w:val="left"/>
      <w:pPr>
        <w:ind w:left="1020" w:hanging="360"/>
      </w:pPr>
    </w:lvl>
    <w:lvl w:ilvl="6" w:tplc="E662CEFA">
      <w:start w:val="1"/>
      <w:numFmt w:val="decimal"/>
      <w:lvlText w:val="%7."/>
      <w:lvlJc w:val="left"/>
      <w:pPr>
        <w:ind w:left="1020" w:hanging="360"/>
      </w:pPr>
    </w:lvl>
    <w:lvl w:ilvl="7" w:tplc="034CF770">
      <w:start w:val="1"/>
      <w:numFmt w:val="decimal"/>
      <w:lvlText w:val="%8."/>
      <w:lvlJc w:val="left"/>
      <w:pPr>
        <w:ind w:left="1020" w:hanging="360"/>
      </w:pPr>
    </w:lvl>
    <w:lvl w:ilvl="8" w:tplc="03F40E5E">
      <w:start w:val="1"/>
      <w:numFmt w:val="decimal"/>
      <w:lvlText w:val="%9."/>
      <w:lvlJc w:val="left"/>
      <w:pPr>
        <w:ind w:left="1020" w:hanging="360"/>
      </w:pPr>
    </w:lvl>
  </w:abstractNum>
  <w:abstractNum w:abstractNumId="31" w15:restartNumberingAfterBreak="0">
    <w:nsid w:val="5F173966"/>
    <w:multiLevelType w:val="hybridMultilevel"/>
    <w:tmpl w:val="42C264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2343AC4"/>
    <w:multiLevelType w:val="hybridMultilevel"/>
    <w:tmpl w:val="529E10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5"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6" w15:restartNumberingAfterBreak="0">
    <w:nsid w:val="6A353A46"/>
    <w:multiLevelType w:val="hybridMultilevel"/>
    <w:tmpl w:val="ABD8F52A"/>
    <w:lvl w:ilvl="0" w:tplc="474225F2">
      <w:start w:val="1"/>
      <w:numFmt w:val="decimal"/>
      <w:lvlText w:val="2.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465BEF"/>
    <w:multiLevelType w:val="hybridMultilevel"/>
    <w:tmpl w:val="616E35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1" w15:restartNumberingAfterBreak="0">
    <w:nsid w:val="74E72434"/>
    <w:multiLevelType w:val="hybridMultilevel"/>
    <w:tmpl w:val="8B3CF5C6"/>
    <w:lvl w:ilvl="0" w:tplc="04090003">
      <w:start w:val="1"/>
      <w:numFmt w:val="bullet"/>
      <w:lvlText w:val="o"/>
      <w:lvlJc w:val="left"/>
      <w:pPr>
        <w:ind w:left="683" w:hanging="360"/>
      </w:pPr>
      <w:rPr>
        <w:rFonts w:ascii="Courier New" w:hAnsi="Courier New" w:cs="Courier New" w:hint="default"/>
      </w:rPr>
    </w:lvl>
    <w:lvl w:ilvl="1" w:tplc="04090003" w:tentative="1">
      <w:start w:val="1"/>
      <w:numFmt w:val="bullet"/>
      <w:lvlText w:val="o"/>
      <w:lvlJc w:val="left"/>
      <w:pPr>
        <w:ind w:left="1403" w:hanging="360"/>
      </w:pPr>
      <w:rPr>
        <w:rFonts w:ascii="Courier New" w:hAnsi="Courier New" w:cs="Courier New" w:hint="default"/>
      </w:rPr>
    </w:lvl>
    <w:lvl w:ilvl="2" w:tplc="04090005" w:tentative="1">
      <w:start w:val="1"/>
      <w:numFmt w:val="bullet"/>
      <w:lvlText w:val=""/>
      <w:lvlJc w:val="left"/>
      <w:pPr>
        <w:ind w:left="2123" w:hanging="360"/>
      </w:pPr>
      <w:rPr>
        <w:rFonts w:ascii="Wingdings" w:hAnsi="Wingdings" w:hint="default"/>
      </w:rPr>
    </w:lvl>
    <w:lvl w:ilvl="3" w:tplc="04090001" w:tentative="1">
      <w:start w:val="1"/>
      <w:numFmt w:val="bullet"/>
      <w:lvlText w:val=""/>
      <w:lvlJc w:val="left"/>
      <w:pPr>
        <w:ind w:left="2843" w:hanging="360"/>
      </w:pPr>
      <w:rPr>
        <w:rFonts w:ascii="Symbol" w:hAnsi="Symbol" w:hint="default"/>
      </w:rPr>
    </w:lvl>
    <w:lvl w:ilvl="4" w:tplc="04090003" w:tentative="1">
      <w:start w:val="1"/>
      <w:numFmt w:val="bullet"/>
      <w:lvlText w:val="o"/>
      <w:lvlJc w:val="left"/>
      <w:pPr>
        <w:ind w:left="3563" w:hanging="360"/>
      </w:pPr>
      <w:rPr>
        <w:rFonts w:ascii="Courier New" w:hAnsi="Courier New" w:cs="Courier New" w:hint="default"/>
      </w:rPr>
    </w:lvl>
    <w:lvl w:ilvl="5" w:tplc="04090005" w:tentative="1">
      <w:start w:val="1"/>
      <w:numFmt w:val="bullet"/>
      <w:lvlText w:val=""/>
      <w:lvlJc w:val="left"/>
      <w:pPr>
        <w:ind w:left="4283" w:hanging="360"/>
      </w:pPr>
      <w:rPr>
        <w:rFonts w:ascii="Wingdings" w:hAnsi="Wingdings" w:hint="default"/>
      </w:rPr>
    </w:lvl>
    <w:lvl w:ilvl="6" w:tplc="04090001" w:tentative="1">
      <w:start w:val="1"/>
      <w:numFmt w:val="bullet"/>
      <w:lvlText w:val=""/>
      <w:lvlJc w:val="left"/>
      <w:pPr>
        <w:ind w:left="5003" w:hanging="360"/>
      </w:pPr>
      <w:rPr>
        <w:rFonts w:ascii="Symbol" w:hAnsi="Symbol" w:hint="default"/>
      </w:rPr>
    </w:lvl>
    <w:lvl w:ilvl="7" w:tplc="04090003" w:tentative="1">
      <w:start w:val="1"/>
      <w:numFmt w:val="bullet"/>
      <w:lvlText w:val="o"/>
      <w:lvlJc w:val="left"/>
      <w:pPr>
        <w:ind w:left="5723" w:hanging="360"/>
      </w:pPr>
      <w:rPr>
        <w:rFonts w:ascii="Courier New" w:hAnsi="Courier New" w:cs="Courier New" w:hint="default"/>
      </w:rPr>
    </w:lvl>
    <w:lvl w:ilvl="8" w:tplc="04090005" w:tentative="1">
      <w:start w:val="1"/>
      <w:numFmt w:val="bullet"/>
      <w:lvlText w:val=""/>
      <w:lvlJc w:val="left"/>
      <w:pPr>
        <w:ind w:left="6443" w:hanging="360"/>
      </w:pPr>
      <w:rPr>
        <w:rFonts w:ascii="Wingdings" w:hAnsi="Wingdings" w:hint="default"/>
      </w:rPr>
    </w:lvl>
  </w:abstractNum>
  <w:abstractNum w:abstractNumId="42" w15:restartNumberingAfterBreak="0">
    <w:nsid w:val="75E4147C"/>
    <w:multiLevelType w:val="hybridMultilevel"/>
    <w:tmpl w:val="FFFFFFFF"/>
    <w:lvl w:ilvl="0" w:tplc="AE4E68C8">
      <w:numFmt w:val="none"/>
      <w:lvlText w:val=""/>
      <w:lvlJc w:val="left"/>
      <w:pPr>
        <w:tabs>
          <w:tab w:val="num" w:pos="360"/>
        </w:tabs>
      </w:pPr>
    </w:lvl>
    <w:lvl w:ilvl="1" w:tplc="2E62B380">
      <w:start w:val="1"/>
      <w:numFmt w:val="lowerLetter"/>
      <w:lvlText w:val="%2."/>
      <w:lvlJc w:val="left"/>
      <w:pPr>
        <w:ind w:left="1440" w:hanging="360"/>
      </w:pPr>
    </w:lvl>
    <w:lvl w:ilvl="2" w:tplc="DDF6E548">
      <w:start w:val="1"/>
      <w:numFmt w:val="lowerRoman"/>
      <w:lvlText w:val="%3."/>
      <w:lvlJc w:val="right"/>
      <w:pPr>
        <w:ind w:left="2160" w:hanging="180"/>
      </w:pPr>
    </w:lvl>
    <w:lvl w:ilvl="3" w:tplc="B10A4E2C">
      <w:start w:val="1"/>
      <w:numFmt w:val="decimal"/>
      <w:lvlText w:val="%4."/>
      <w:lvlJc w:val="left"/>
      <w:pPr>
        <w:ind w:left="2880" w:hanging="360"/>
      </w:pPr>
    </w:lvl>
    <w:lvl w:ilvl="4" w:tplc="4D425DF0">
      <w:start w:val="1"/>
      <w:numFmt w:val="lowerLetter"/>
      <w:lvlText w:val="%5."/>
      <w:lvlJc w:val="left"/>
      <w:pPr>
        <w:ind w:left="3600" w:hanging="360"/>
      </w:pPr>
    </w:lvl>
    <w:lvl w:ilvl="5" w:tplc="477E0CFE">
      <w:start w:val="1"/>
      <w:numFmt w:val="lowerRoman"/>
      <w:lvlText w:val="%6."/>
      <w:lvlJc w:val="right"/>
      <w:pPr>
        <w:ind w:left="4320" w:hanging="180"/>
      </w:pPr>
    </w:lvl>
    <w:lvl w:ilvl="6" w:tplc="CC30C352">
      <w:start w:val="1"/>
      <w:numFmt w:val="decimal"/>
      <w:lvlText w:val="%7."/>
      <w:lvlJc w:val="left"/>
      <w:pPr>
        <w:ind w:left="5040" w:hanging="360"/>
      </w:pPr>
    </w:lvl>
    <w:lvl w:ilvl="7" w:tplc="B8C85DD2">
      <w:start w:val="1"/>
      <w:numFmt w:val="lowerLetter"/>
      <w:lvlText w:val="%8."/>
      <w:lvlJc w:val="left"/>
      <w:pPr>
        <w:ind w:left="5760" w:hanging="360"/>
      </w:pPr>
    </w:lvl>
    <w:lvl w:ilvl="8" w:tplc="DBBA0D4E">
      <w:start w:val="1"/>
      <w:numFmt w:val="lowerRoman"/>
      <w:lvlText w:val="%9."/>
      <w:lvlJc w:val="right"/>
      <w:pPr>
        <w:ind w:left="6480" w:hanging="180"/>
      </w:pPr>
    </w:lvl>
  </w:abstractNum>
  <w:abstractNum w:abstractNumId="43"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4"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2646C6"/>
    <w:multiLevelType w:val="hybridMultilevel"/>
    <w:tmpl w:val="BE0C60B0"/>
    <w:lvl w:ilvl="0" w:tplc="D534A97C">
      <w:start w:val="1"/>
      <w:numFmt w:val="decimal"/>
      <w:lvlText w:val="%1."/>
      <w:lvlJc w:val="left"/>
      <w:pPr>
        <w:ind w:left="1020" w:hanging="360"/>
      </w:pPr>
    </w:lvl>
    <w:lvl w:ilvl="1" w:tplc="759ECB70">
      <w:start w:val="1"/>
      <w:numFmt w:val="decimal"/>
      <w:lvlText w:val="%2."/>
      <w:lvlJc w:val="left"/>
      <w:pPr>
        <w:ind w:left="1020" w:hanging="360"/>
      </w:pPr>
    </w:lvl>
    <w:lvl w:ilvl="2" w:tplc="43CC4642">
      <w:start w:val="1"/>
      <w:numFmt w:val="decimal"/>
      <w:lvlText w:val="%3."/>
      <w:lvlJc w:val="left"/>
      <w:pPr>
        <w:ind w:left="1020" w:hanging="360"/>
      </w:pPr>
    </w:lvl>
    <w:lvl w:ilvl="3" w:tplc="AD6A6E24">
      <w:start w:val="1"/>
      <w:numFmt w:val="decimal"/>
      <w:lvlText w:val="%4."/>
      <w:lvlJc w:val="left"/>
      <w:pPr>
        <w:ind w:left="1020" w:hanging="360"/>
      </w:pPr>
    </w:lvl>
    <w:lvl w:ilvl="4" w:tplc="CD00FDDE">
      <w:start w:val="1"/>
      <w:numFmt w:val="decimal"/>
      <w:lvlText w:val="%5."/>
      <w:lvlJc w:val="left"/>
      <w:pPr>
        <w:ind w:left="1020" w:hanging="360"/>
      </w:pPr>
    </w:lvl>
    <w:lvl w:ilvl="5" w:tplc="BB9254F6">
      <w:start w:val="1"/>
      <w:numFmt w:val="decimal"/>
      <w:lvlText w:val="%6."/>
      <w:lvlJc w:val="left"/>
      <w:pPr>
        <w:ind w:left="1020" w:hanging="360"/>
      </w:pPr>
    </w:lvl>
    <w:lvl w:ilvl="6" w:tplc="DE8E6C54">
      <w:start w:val="1"/>
      <w:numFmt w:val="decimal"/>
      <w:lvlText w:val="%7."/>
      <w:lvlJc w:val="left"/>
      <w:pPr>
        <w:ind w:left="1020" w:hanging="360"/>
      </w:pPr>
    </w:lvl>
    <w:lvl w:ilvl="7" w:tplc="6A388502">
      <w:start w:val="1"/>
      <w:numFmt w:val="decimal"/>
      <w:lvlText w:val="%8."/>
      <w:lvlJc w:val="left"/>
      <w:pPr>
        <w:ind w:left="1020" w:hanging="360"/>
      </w:pPr>
    </w:lvl>
    <w:lvl w:ilvl="8" w:tplc="2C24ACA6">
      <w:start w:val="1"/>
      <w:numFmt w:val="decimal"/>
      <w:lvlText w:val="%9."/>
      <w:lvlJc w:val="left"/>
      <w:pPr>
        <w:ind w:left="1020" w:hanging="360"/>
      </w:pPr>
    </w:lvl>
  </w:abstractNum>
  <w:num w:numId="1" w16cid:durableId="315231920">
    <w:abstractNumId w:val="35"/>
  </w:num>
  <w:num w:numId="2" w16cid:durableId="125047799">
    <w:abstractNumId w:val="27"/>
  </w:num>
  <w:num w:numId="3" w16cid:durableId="2106345412">
    <w:abstractNumId w:val="44"/>
  </w:num>
  <w:num w:numId="4" w16cid:durableId="1733653488">
    <w:abstractNumId w:val="7"/>
  </w:num>
  <w:num w:numId="5" w16cid:durableId="43023211">
    <w:abstractNumId w:val="0"/>
  </w:num>
  <w:num w:numId="6" w16cid:durableId="210658993">
    <w:abstractNumId w:val="38"/>
  </w:num>
  <w:num w:numId="7" w16cid:durableId="1320040628">
    <w:abstractNumId w:val="14"/>
  </w:num>
  <w:num w:numId="8" w16cid:durableId="1678998750">
    <w:abstractNumId w:val="9"/>
  </w:num>
  <w:num w:numId="9" w16cid:durableId="1437795822">
    <w:abstractNumId w:val="13"/>
  </w:num>
  <w:num w:numId="10" w16cid:durableId="198669915">
    <w:abstractNumId w:val="34"/>
  </w:num>
  <w:num w:numId="11" w16cid:durableId="179203269">
    <w:abstractNumId w:val="43"/>
  </w:num>
  <w:num w:numId="12" w16cid:durableId="1010138726">
    <w:abstractNumId w:val="25"/>
  </w:num>
  <w:num w:numId="13" w16cid:durableId="156269226">
    <w:abstractNumId w:val="3"/>
  </w:num>
  <w:num w:numId="14" w16cid:durableId="3364856">
    <w:abstractNumId w:val="40"/>
  </w:num>
  <w:num w:numId="15" w16cid:durableId="681322827">
    <w:abstractNumId w:val="10"/>
  </w:num>
  <w:num w:numId="16" w16cid:durableId="1076249901">
    <w:abstractNumId w:val="24"/>
  </w:num>
  <w:num w:numId="17" w16cid:durableId="814226596">
    <w:abstractNumId w:val="39"/>
  </w:num>
  <w:num w:numId="18" w16cid:durableId="197359520">
    <w:abstractNumId w:val="1"/>
  </w:num>
  <w:num w:numId="19" w16cid:durableId="783961457">
    <w:abstractNumId w:val="20"/>
  </w:num>
  <w:num w:numId="20" w16cid:durableId="1899706966">
    <w:abstractNumId w:val="16"/>
  </w:num>
  <w:num w:numId="21" w16cid:durableId="25495730">
    <w:abstractNumId w:val="12"/>
  </w:num>
  <w:num w:numId="22" w16cid:durableId="529955385">
    <w:abstractNumId w:val="11"/>
  </w:num>
  <w:num w:numId="23" w16cid:durableId="1786850492">
    <w:abstractNumId w:val="28"/>
  </w:num>
  <w:num w:numId="24" w16cid:durableId="388652531">
    <w:abstractNumId w:val="18"/>
  </w:num>
  <w:num w:numId="25" w16cid:durableId="149179477">
    <w:abstractNumId w:val="4"/>
  </w:num>
  <w:num w:numId="26" w16cid:durableId="1926843125">
    <w:abstractNumId w:val="8"/>
  </w:num>
  <w:num w:numId="27" w16cid:durableId="910698979">
    <w:abstractNumId w:val="19"/>
  </w:num>
  <w:num w:numId="28" w16cid:durableId="431097577">
    <w:abstractNumId w:val="32"/>
  </w:num>
  <w:num w:numId="29" w16cid:durableId="1612518016">
    <w:abstractNumId w:val="22"/>
  </w:num>
  <w:num w:numId="30" w16cid:durableId="1074623950">
    <w:abstractNumId w:val="21"/>
  </w:num>
  <w:num w:numId="31" w16cid:durableId="1274701941">
    <w:abstractNumId w:val="17"/>
  </w:num>
  <w:num w:numId="32" w16cid:durableId="777531415">
    <w:abstractNumId w:val="26"/>
  </w:num>
  <w:num w:numId="33" w16cid:durableId="1674409615">
    <w:abstractNumId w:val="6"/>
  </w:num>
  <w:num w:numId="34" w16cid:durableId="184709753">
    <w:abstractNumId w:val="37"/>
  </w:num>
  <w:num w:numId="35" w16cid:durableId="647131819">
    <w:abstractNumId w:val="23"/>
  </w:num>
  <w:num w:numId="36" w16cid:durableId="551574969">
    <w:abstractNumId w:val="31"/>
  </w:num>
  <w:num w:numId="37" w16cid:durableId="1500851206">
    <w:abstractNumId w:val="2"/>
  </w:num>
  <w:num w:numId="38" w16cid:durableId="987200873">
    <w:abstractNumId w:val="42"/>
  </w:num>
  <w:num w:numId="39" w16cid:durableId="1429616122">
    <w:abstractNumId w:val="30"/>
  </w:num>
  <w:num w:numId="40" w16cid:durableId="1858033488">
    <w:abstractNumId w:val="45"/>
  </w:num>
  <w:num w:numId="41" w16cid:durableId="145896081">
    <w:abstractNumId w:val="15"/>
  </w:num>
  <w:num w:numId="42" w16cid:durableId="408309137">
    <w:abstractNumId w:val="36"/>
  </w:num>
  <w:num w:numId="43" w16cid:durableId="1238859357">
    <w:abstractNumId w:val="29"/>
  </w:num>
  <w:num w:numId="44" w16cid:durableId="1881359498">
    <w:abstractNumId w:val="5"/>
  </w:num>
  <w:num w:numId="45" w16cid:durableId="755246845">
    <w:abstractNumId w:val="33"/>
  </w:num>
  <w:num w:numId="46" w16cid:durableId="989940073">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149"/>
    <w:rsid w:val="00000950"/>
    <w:rsid w:val="00001325"/>
    <w:rsid w:val="000015AF"/>
    <w:rsid w:val="00001A6A"/>
    <w:rsid w:val="0000229A"/>
    <w:rsid w:val="00003247"/>
    <w:rsid w:val="000034C7"/>
    <w:rsid w:val="00003B3A"/>
    <w:rsid w:val="00004010"/>
    <w:rsid w:val="00004122"/>
    <w:rsid w:val="000042C4"/>
    <w:rsid w:val="0000436F"/>
    <w:rsid w:val="00004468"/>
    <w:rsid w:val="00005A59"/>
    <w:rsid w:val="000061CF"/>
    <w:rsid w:val="000064D4"/>
    <w:rsid w:val="00007236"/>
    <w:rsid w:val="000101B9"/>
    <w:rsid w:val="000112E5"/>
    <w:rsid w:val="000116FA"/>
    <w:rsid w:val="0001274A"/>
    <w:rsid w:val="000129A9"/>
    <w:rsid w:val="00013D73"/>
    <w:rsid w:val="00014F6A"/>
    <w:rsid w:val="00014FF0"/>
    <w:rsid w:val="000154C0"/>
    <w:rsid w:val="00015AAF"/>
    <w:rsid w:val="000162CF"/>
    <w:rsid w:val="00016A35"/>
    <w:rsid w:val="0001701E"/>
    <w:rsid w:val="00017CBF"/>
    <w:rsid w:val="00020773"/>
    <w:rsid w:val="00021C84"/>
    <w:rsid w:val="00021F5C"/>
    <w:rsid w:val="00022C63"/>
    <w:rsid w:val="0002378C"/>
    <w:rsid w:val="00023CB3"/>
    <w:rsid w:val="00026B1A"/>
    <w:rsid w:val="000307E8"/>
    <w:rsid w:val="00031D6C"/>
    <w:rsid w:val="00032086"/>
    <w:rsid w:val="00032475"/>
    <w:rsid w:val="00032C02"/>
    <w:rsid w:val="00032F20"/>
    <w:rsid w:val="0003394F"/>
    <w:rsid w:val="00035795"/>
    <w:rsid w:val="0003638D"/>
    <w:rsid w:val="00037886"/>
    <w:rsid w:val="0003794A"/>
    <w:rsid w:val="0003796F"/>
    <w:rsid w:val="00037C76"/>
    <w:rsid w:val="00037D5D"/>
    <w:rsid w:val="000400FF"/>
    <w:rsid w:val="00040C40"/>
    <w:rsid w:val="00041014"/>
    <w:rsid w:val="000418C9"/>
    <w:rsid w:val="00041A64"/>
    <w:rsid w:val="00041E7B"/>
    <w:rsid w:val="000423DD"/>
    <w:rsid w:val="00042A9F"/>
    <w:rsid w:val="0004306F"/>
    <w:rsid w:val="00043B8C"/>
    <w:rsid w:val="000440F8"/>
    <w:rsid w:val="0004420F"/>
    <w:rsid w:val="000449E7"/>
    <w:rsid w:val="00045005"/>
    <w:rsid w:val="00045802"/>
    <w:rsid w:val="000458ED"/>
    <w:rsid w:val="00045DF2"/>
    <w:rsid w:val="0004679D"/>
    <w:rsid w:val="00047540"/>
    <w:rsid w:val="00047669"/>
    <w:rsid w:val="00047885"/>
    <w:rsid w:val="00051DD2"/>
    <w:rsid w:val="00052D6E"/>
    <w:rsid w:val="000536F7"/>
    <w:rsid w:val="00054E89"/>
    <w:rsid w:val="000554F2"/>
    <w:rsid w:val="000566CB"/>
    <w:rsid w:val="00057244"/>
    <w:rsid w:val="0005F378"/>
    <w:rsid w:val="000617CA"/>
    <w:rsid w:val="0006221A"/>
    <w:rsid w:val="00062E4B"/>
    <w:rsid w:val="00062F5F"/>
    <w:rsid w:val="00064B6A"/>
    <w:rsid w:val="000673F1"/>
    <w:rsid w:val="00067BC5"/>
    <w:rsid w:val="000708DD"/>
    <w:rsid w:val="00070C96"/>
    <w:rsid w:val="000719EA"/>
    <w:rsid w:val="00071E07"/>
    <w:rsid w:val="00072218"/>
    <w:rsid w:val="00072D01"/>
    <w:rsid w:val="00072F39"/>
    <w:rsid w:val="00074582"/>
    <w:rsid w:val="00074B26"/>
    <w:rsid w:val="000757CB"/>
    <w:rsid w:val="000809C5"/>
    <w:rsid w:val="000809D9"/>
    <w:rsid w:val="00080C68"/>
    <w:rsid w:val="000822FF"/>
    <w:rsid w:val="00082DD0"/>
    <w:rsid w:val="00083651"/>
    <w:rsid w:val="00083853"/>
    <w:rsid w:val="000838CD"/>
    <w:rsid w:val="0008449C"/>
    <w:rsid w:val="00084756"/>
    <w:rsid w:val="00084A8F"/>
    <w:rsid w:val="000852A3"/>
    <w:rsid w:val="00085F3B"/>
    <w:rsid w:val="00086049"/>
    <w:rsid w:val="000875CA"/>
    <w:rsid w:val="00087945"/>
    <w:rsid w:val="00087F77"/>
    <w:rsid w:val="000903CE"/>
    <w:rsid w:val="00090729"/>
    <w:rsid w:val="00091B28"/>
    <w:rsid w:val="00091E01"/>
    <w:rsid w:val="00093035"/>
    <w:rsid w:val="0009337E"/>
    <w:rsid w:val="00094078"/>
    <w:rsid w:val="00094BA9"/>
    <w:rsid w:val="00095061"/>
    <w:rsid w:val="0009548F"/>
    <w:rsid w:val="00095E14"/>
    <w:rsid w:val="000967B1"/>
    <w:rsid w:val="000A032B"/>
    <w:rsid w:val="000A080D"/>
    <w:rsid w:val="000A2FB9"/>
    <w:rsid w:val="000A3D37"/>
    <w:rsid w:val="000A54E2"/>
    <w:rsid w:val="000A656D"/>
    <w:rsid w:val="000A6625"/>
    <w:rsid w:val="000B07C8"/>
    <w:rsid w:val="000B12E7"/>
    <w:rsid w:val="000B1662"/>
    <w:rsid w:val="000B1839"/>
    <w:rsid w:val="000B292C"/>
    <w:rsid w:val="000B2C4C"/>
    <w:rsid w:val="000B30A0"/>
    <w:rsid w:val="000B4A9E"/>
    <w:rsid w:val="000B4D4F"/>
    <w:rsid w:val="000B5268"/>
    <w:rsid w:val="000B59A1"/>
    <w:rsid w:val="000B638F"/>
    <w:rsid w:val="000B656C"/>
    <w:rsid w:val="000B6E07"/>
    <w:rsid w:val="000B7CCF"/>
    <w:rsid w:val="000B7F4E"/>
    <w:rsid w:val="000C048B"/>
    <w:rsid w:val="000C0B96"/>
    <w:rsid w:val="000C1436"/>
    <w:rsid w:val="000C1CB5"/>
    <w:rsid w:val="000C1FE4"/>
    <w:rsid w:val="000C2478"/>
    <w:rsid w:val="000C2A79"/>
    <w:rsid w:val="000C2BF5"/>
    <w:rsid w:val="000C3530"/>
    <w:rsid w:val="000C3D72"/>
    <w:rsid w:val="000C4650"/>
    <w:rsid w:val="000C522F"/>
    <w:rsid w:val="000C5D24"/>
    <w:rsid w:val="000C6609"/>
    <w:rsid w:val="000C6A73"/>
    <w:rsid w:val="000C6D07"/>
    <w:rsid w:val="000C6EFA"/>
    <w:rsid w:val="000C7F7C"/>
    <w:rsid w:val="000D1109"/>
    <w:rsid w:val="000D17FB"/>
    <w:rsid w:val="000D204F"/>
    <w:rsid w:val="000D2486"/>
    <w:rsid w:val="000D25D0"/>
    <w:rsid w:val="000D2995"/>
    <w:rsid w:val="000D3179"/>
    <w:rsid w:val="000D34E8"/>
    <w:rsid w:val="000D408B"/>
    <w:rsid w:val="000D580B"/>
    <w:rsid w:val="000D6AE0"/>
    <w:rsid w:val="000D6BA0"/>
    <w:rsid w:val="000D76D5"/>
    <w:rsid w:val="000D7BAE"/>
    <w:rsid w:val="000E00D7"/>
    <w:rsid w:val="000E0C48"/>
    <w:rsid w:val="000E0C5E"/>
    <w:rsid w:val="000E18A3"/>
    <w:rsid w:val="000E27D7"/>
    <w:rsid w:val="000E2944"/>
    <w:rsid w:val="000E29E0"/>
    <w:rsid w:val="000E2D81"/>
    <w:rsid w:val="000E3332"/>
    <w:rsid w:val="000E3876"/>
    <w:rsid w:val="000E3921"/>
    <w:rsid w:val="000E3E5B"/>
    <w:rsid w:val="000E4605"/>
    <w:rsid w:val="000E4B89"/>
    <w:rsid w:val="000E4C70"/>
    <w:rsid w:val="000E5094"/>
    <w:rsid w:val="000E7C4E"/>
    <w:rsid w:val="000F02CE"/>
    <w:rsid w:val="000F0C1E"/>
    <w:rsid w:val="000F0F1B"/>
    <w:rsid w:val="000F104B"/>
    <w:rsid w:val="000F13EA"/>
    <w:rsid w:val="000F1D96"/>
    <w:rsid w:val="000F240F"/>
    <w:rsid w:val="000F28CF"/>
    <w:rsid w:val="000F323A"/>
    <w:rsid w:val="000F4244"/>
    <w:rsid w:val="000F42BE"/>
    <w:rsid w:val="000F45AB"/>
    <w:rsid w:val="000F505E"/>
    <w:rsid w:val="000F5AE5"/>
    <w:rsid w:val="000F5DAC"/>
    <w:rsid w:val="000F6178"/>
    <w:rsid w:val="000F6397"/>
    <w:rsid w:val="000F6434"/>
    <w:rsid w:val="000F6F88"/>
    <w:rsid w:val="000F72F1"/>
    <w:rsid w:val="001009F0"/>
    <w:rsid w:val="00100A8A"/>
    <w:rsid w:val="00100C13"/>
    <w:rsid w:val="00101217"/>
    <w:rsid w:val="001019A4"/>
    <w:rsid w:val="00102C77"/>
    <w:rsid w:val="0010388A"/>
    <w:rsid w:val="00104AE1"/>
    <w:rsid w:val="001050FA"/>
    <w:rsid w:val="00105C7B"/>
    <w:rsid w:val="0010744E"/>
    <w:rsid w:val="001103CD"/>
    <w:rsid w:val="00110508"/>
    <w:rsid w:val="0011057E"/>
    <w:rsid w:val="001105B8"/>
    <w:rsid w:val="001108B2"/>
    <w:rsid w:val="001109EB"/>
    <w:rsid w:val="0011221A"/>
    <w:rsid w:val="0011488F"/>
    <w:rsid w:val="00114902"/>
    <w:rsid w:val="00114B80"/>
    <w:rsid w:val="00114FAB"/>
    <w:rsid w:val="0011565F"/>
    <w:rsid w:val="00115A4B"/>
    <w:rsid w:val="00115B84"/>
    <w:rsid w:val="00115CE4"/>
    <w:rsid w:val="001162D1"/>
    <w:rsid w:val="0011631D"/>
    <w:rsid w:val="00116E49"/>
    <w:rsid w:val="001175EE"/>
    <w:rsid w:val="00117601"/>
    <w:rsid w:val="00117696"/>
    <w:rsid w:val="00117839"/>
    <w:rsid w:val="00117BFD"/>
    <w:rsid w:val="001215C8"/>
    <w:rsid w:val="00122143"/>
    <w:rsid w:val="001223D5"/>
    <w:rsid w:val="00122BB3"/>
    <w:rsid w:val="001230B5"/>
    <w:rsid w:val="001233A9"/>
    <w:rsid w:val="00123B1A"/>
    <w:rsid w:val="001245BA"/>
    <w:rsid w:val="001246B6"/>
    <w:rsid w:val="001248A0"/>
    <w:rsid w:val="00124C01"/>
    <w:rsid w:val="00124D31"/>
    <w:rsid w:val="001256A8"/>
    <w:rsid w:val="00125DF3"/>
    <w:rsid w:val="001266C3"/>
    <w:rsid w:val="0012688B"/>
    <w:rsid w:val="001275B3"/>
    <w:rsid w:val="00127FA9"/>
    <w:rsid w:val="001306EF"/>
    <w:rsid w:val="00130ADD"/>
    <w:rsid w:val="001311D3"/>
    <w:rsid w:val="0013187E"/>
    <w:rsid w:val="00131D97"/>
    <w:rsid w:val="00132560"/>
    <w:rsid w:val="00132859"/>
    <w:rsid w:val="00132968"/>
    <w:rsid w:val="00132DB3"/>
    <w:rsid w:val="00133DDA"/>
    <w:rsid w:val="00133FF6"/>
    <w:rsid w:val="00134B89"/>
    <w:rsid w:val="00136FF4"/>
    <w:rsid w:val="0014044F"/>
    <w:rsid w:val="00141114"/>
    <w:rsid w:val="00141318"/>
    <w:rsid w:val="001413BD"/>
    <w:rsid w:val="00141643"/>
    <w:rsid w:val="001421FB"/>
    <w:rsid w:val="00142359"/>
    <w:rsid w:val="001430D6"/>
    <w:rsid w:val="0014389B"/>
    <w:rsid w:val="00143CD1"/>
    <w:rsid w:val="00145B34"/>
    <w:rsid w:val="00145D07"/>
    <w:rsid w:val="0014638C"/>
    <w:rsid w:val="00146C25"/>
    <w:rsid w:val="001479C2"/>
    <w:rsid w:val="00150039"/>
    <w:rsid w:val="00150151"/>
    <w:rsid w:val="00150649"/>
    <w:rsid w:val="00151021"/>
    <w:rsid w:val="001512BE"/>
    <w:rsid w:val="00152322"/>
    <w:rsid w:val="00152F74"/>
    <w:rsid w:val="00154F54"/>
    <w:rsid w:val="001551D9"/>
    <w:rsid w:val="00155305"/>
    <w:rsid w:val="001554D5"/>
    <w:rsid w:val="0015561A"/>
    <w:rsid w:val="0015604E"/>
    <w:rsid w:val="0015692F"/>
    <w:rsid w:val="00156D75"/>
    <w:rsid w:val="0015719C"/>
    <w:rsid w:val="00157D2E"/>
    <w:rsid w:val="00157D9D"/>
    <w:rsid w:val="00160CC7"/>
    <w:rsid w:val="00160FE4"/>
    <w:rsid w:val="001614A1"/>
    <w:rsid w:val="001614C4"/>
    <w:rsid w:val="001618C0"/>
    <w:rsid w:val="00162E55"/>
    <w:rsid w:val="001631E8"/>
    <w:rsid w:val="00163401"/>
    <w:rsid w:val="0016425A"/>
    <w:rsid w:val="00165121"/>
    <w:rsid w:val="00165ECC"/>
    <w:rsid w:val="001661EF"/>
    <w:rsid w:val="0016685C"/>
    <w:rsid w:val="00170642"/>
    <w:rsid w:val="00170E2F"/>
    <w:rsid w:val="00170FA9"/>
    <w:rsid w:val="0017100D"/>
    <w:rsid w:val="001710AF"/>
    <w:rsid w:val="00171387"/>
    <w:rsid w:val="00171995"/>
    <w:rsid w:val="00172653"/>
    <w:rsid w:val="00172697"/>
    <w:rsid w:val="0017276B"/>
    <w:rsid w:val="0017296C"/>
    <w:rsid w:val="00172F1D"/>
    <w:rsid w:val="00172F7B"/>
    <w:rsid w:val="0017319D"/>
    <w:rsid w:val="001739D6"/>
    <w:rsid w:val="0017458A"/>
    <w:rsid w:val="00174984"/>
    <w:rsid w:val="00174B1A"/>
    <w:rsid w:val="00174CF4"/>
    <w:rsid w:val="00174E58"/>
    <w:rsid w:val="001754CB"/>
    <w:rsid w:val="00175BF9"/>
    <w:rsid w:val="0017614E"/>
    <w:rsid w:val="00177D7C"/>
    <w:rsid w:val="001801AD"/>
    <w:rsid w:val="0018182B"/>
    <w:rsid w:val="001821CE"/>
    <w:rsid w:val="0018253F"/>
    <w:rsid w:val="00182EFC"/>
    <w:rsid w:val="001840F3"/>
    <w:rsid w:val="00184EC2"/>
    <w:rsid w:val="00185134"/>
    <w:rsid w:val="001870D1"/>
    <w:rsid w:val="001873FB"/>
    <w:rsid w:val="00187787"/>
    <w:rsid w:val="001900EB"/>
    <w:rsid w:val="0019275F"/>
    <w:rsid w:val="001932A3"/>
    <w:rsid w:val="001937B3"/>
    <w:rsid w:val="001945E7"/>
    <w:rsid w:val="0019692B"/>
    <w:rsid w:val="0019705B"/>
    <w:rsid w:val="001A04D1"/>
    <w:rsid w:val="001A078B"/>
    <w:rsid w:val="001A0849"/>
    <w:rsid w:val="001A1DEB"/>
    <w:rsid w:val="001A1DF6"/>
    <w:rsid w:val="001A3750"/>
    <w:rsid w:val="001A38E7"/>
    <w:rsid w:val="001A38EB"/>
    <w:rsid w:val="001A466E"/>
    <w:rsid w:val="001A4AEE"/>
    <w:rsid w:val="001A7C7E"/>
    <w:rsid w:val="001A7D0A"/>
    <w:rsid w:val="001B034B"/>
    <w:rsid w:val="001B072B"/>
    <w:rsid w:val="001B0E3D"/>
    <w:rsid w:val="001B0F90"/>
    <w:rsid w:val="001B12EC"/>
    <w:rsid w:val="001B13FC"/>
    <w:rsid w:val="001B14C9"/>
    <w:rsid w:val="001B19A3"/>
    <w:rsid w:val="001B1D32"/>
    <w:rsid w:val="001B3274"/>
    <w:rsid w:val="001B3BEF"/>
    <w:rsid w:val="001B4F6D"/>
    <w:rsid w:val="001B5317"/>
    <w:rsid w:val="001B53B7"/>
    <w:rsid w:val="001B7437"/>
    <w:rsid w:val="001B7FBC"/>
    <w:rsid w:val="001C14A7"/>
    <w:rsid w:val="001C1592"/>
    <w:rsid w:val="001C2224"/>
    <w:rsid w:val="001C22BF"/>
    <w:rsid w:val="001C25E0"/>
    <w:rsid w:val="001C2684"/>
    <w:rsid w:val="001C3D78"/>
    <w:rsid w:val="001C49F5"/>
    <w:rsid w:val="001C4D7E"/>
    <w:rsid w:val="001C5506"/>
    <w:rsid w:val="001C5E35"/>
    <w:rsid w:val="001C6207"/>
    <w:rsid w:val="001C7C36"/>
    <w:rsid w:val="001C7D3D"/>
    <w:rsid w:val="001D0571"/>
    <w:rsid w:val="001D2372"/>
    <w:rsid w:val="001D31A8"/>
    <w:rsid w:val="001D365F"/>
    <w:rsid w:val="001D38D5"/>
    <w:rsid w:val="001D3E18"/>
    <w:rsid w:val="001D3E19"/>
    <w:rsid w:val="001D477C"/>
    <w:rsid w:val="001D4CD6"/>
    <w:rsid w:val="001D58DE"/>
    <w:rsid w:val="001D6208"/>
    <w:rsid w:val="001D7D3A"/>
    <w:rsid w:val="001E0433"/>
    <w:rsid w:val="001E04F1"/>
    <w:rsid w:val="001E1535"/>
    <w:rsid w:val="001E1988"/>
    <w:rsid w:val="001E2A66"/>
    <w:rsid w:val="001E2D3B"/>
    <w:rsid w:val="001E487E"/>
    <w:rsid w:val="001E4F23"/>
    <w:rsid w:val="001E526F"/>
    <w:rsid w:val="001E535E"/>
    <w:rsid w:val="001E5D26"/>
    <w:rsid w:val="001E7099"/>
    <w:rsid w:val="001E71ED"/>
    <w:rsid w:val="001E735F"/>
    <w:rsid w:val="001E7E32"/>
    <w:rsid w:val="001F00B4"/>
    <w:rsid w:val="001F08B7"/>
    <w:rsid w:val="001F0B6F"/>
    <w:rsid w:val="001F1F0C"/>
    <w:rsid w:val="001F266C"/>
    <w:rsid w:val="001F2B62"/>
    <w:rsid w:val="001F31D8"/>
    <w:rsid w:val="001F35B0"/>
    <w:rsid w:val="001F3717"/>
    <w:rsid w:val="001F4A2C"/>
    <w:rsid w:val="001F4A7A"/>
    <w:rsid w:val="001F533B"/>
    <w:rsid w:val="001F590E"/>
    <w:rsid w:val="001F5DA3"/>
    <w:rsid w:val="001F6107"/>
    <w:rsid w:val="0020010C"/>
    <w:rsid w:val="00200EEC"/>
    <w:rsid w:val="00201654"/>
    <w:rsid w:val="00202E06"/>
    <w:rsid w:val="00202FC1"/>
    <w:rsid w:val="00203BBF"/>
    <w:rsid w:val="002040A2"/>
    <w:rsid w:val="00205B0F"/>
    <w:rsid w:val="00205C89"/>
    <w:rsid w:val="00205E53"/>
    <w:rsid w:val="002063F7"/>
    <w:rsid w:val="002106F3"/>
    <w:rsid w:val="0021078B"/>
    <w:rsid w:val="0021129D"/>
    <w:rsid w:val="002130CD"/>
    <w:rsid w:val="002132E9"/>
    <w:rsid w:val="002136C5"/>
    <w:rsid w:val="00213CD9"/>
    <w:rsid w:val="00214598"/>
    <w:rsid w:val="00214BCD"/>
    <w:rsid w:val="002158A7"/>
    <w:rsid w:val="00215A26"/>
    <w:rsid w:val="002161F1"/>
    <w:rsid w:val="00216A1C"/>
    <w:rsid w:val="00216A5B"/>
    <w:rsid w:val="0021714D"/>
    <w:rsid w:val="0021764E"/>
    <w:rsid w:val="00220188"/>
    <w:rsid w:val="00221232"/>
    <w:rsid w:val="00222DB7"/>
    <w:rsid w:val="002233FD"/>
    <w:rsid w:val="00223E53"/>
    <w:rsid w:val="00224018"/>
    <w:rsid w:val="0022402C"/>
    <w:rsid w:val="0022446F"/>
    <w:rsid w:val="00225245"/>
    <w:rsid w:val="002264AC"/>
    <w:rsid w:val="002267DE"/>
    <w:rsid w:val="00227712"/>
    <w:rsid w:val="002315AB"/>
    <w:rsid w:val="00233EBD"/>
    <w:rsid w:val="0023528D"/>
    <w:rsid w:val="0023559E"/>
    <w:rsid w:val="002361A4"/>
    <w:rsid w:val="0023667E"/>
    <w:rsid w:val="00237691"/>
    <w:rsid w:val="00237E2D"/>
    <w:rsid w:val="002406C6"/>
    <w:rsid w:val="002410BF"/>
    <w:rsid w:val="00241747"/>
    <w:rsid w:val="002418E8"/>
    <w:rsid w:val="002423A2"/>
    <w:rsid w:val="00242695"/>
    <w:rsid w:val="00242CB0"/>
    <w:rsid w:val="00243790"/>
    <w:rsid w:val="0024450F"/>
    <w:rsid w:val="0024527D"/>
    <w:rsid w:val="002458C5"/>
    <w:rsid w:val="00245EDD"/>
    <w:rsid w:val="00246728"/>
    <w:rsid w:val="00246729"/>
    <w:rsid w:val="002470FE"/>
    <w:rsid w:val="002475DB"/>
    <w:rsid w:val="00250DDE"/>
    <w:rsid w:val="00250F90"/>
    <w:rsid w:val="00250FED"/>
    <w:rsid w:val="00251356"/>
    <w:rsid w:val="00251D70"/>
    <w:rsid w:val="002533E8"/>
    <w:rsid w:val="00253A37"/>
    <w:rsid w:val="00254095"/>
    <w:rsid w:val="0025437A"/>
    <w:rsid w:val="00254F5A"/>
    <w:rsid w:val="00255A57"/>
    <w:rsid w:val="002563C7"/>
    <w:rsid w:val="00256D22"/>
    <w:rsid w:val="00257DD8"/>
    <w:rsid w:val="00260DB0"/>
    <w:rsid w:val="00261178"/>
    <w:rsid w:val="00261622"/>
    <w:rsid w:val="00261A8E"/>
    <w:rsid w:val="00262288"/>
    <w:rsid w:val="00262CC9"/>
    <w:rsid w:val="00262EEB"/>
    <w:rsid w:val="002631EB"/>
    <w:rsid w:val="00263BFC"/>
    <w:rsid w:val="00263FBA"/>
    <w:rsid w:val="00264A3F"/>
    <w:rsid w:val="00264A49"/>
    <w:rsid w:val="00264B4C"/>
    <w:rsid w:val="00264DD0"/>
    <w:rsid w:val="002653B7"/>
    <w:rsid w:val="0026565D"/>
    <w:rsid w:val="002667C7"/>
    <w:rsid w:val="002670B0"/>
    <w:rsid w:val="00267138"/>
    <w:rsid w:val="002676B7"/>
    <w:rsid w:val="00267B3A"/>
    <w:rsid w:val="00267BDC"/>
    <w:rsid w:val="0027060F"/>
    <w:rsid w:val="00273700"/>
    <w:rsid w:val="00274400"/>
    <w:rsid w:val="0027532E"/>
    <w:rsid w:val="00275DF3"/>
    <w:rsid w:val="00276074"/>
    <w:rsid w:val="002762E9"/>
    <w:rsid w:val="002766DE"/>
    <w:rsid w:val="002766E0"/>
    <w:rsid w:val="00276809"/>
    <w:rsid w:val="0027733C"/>
    <w:rsid w:val="0027760D"/>
    <w:rsid w:val="00280050"/>
    <w:rsid w:val="0028098F"/>
    <w:rsid w:val="00280F25"/>
    <w:rsid w:val="00281296"/>
    <w:rsid w:val="0028202C"/>
    <w:rsid w:val="00282276"/>
    <w:rsid w:val="00282322"/>
    <w:rsid w:val="002825E7"/>
    <w:rsid w:val="0028265F"/>
    <w:rsid w:val="00282F91"/>
    <w:rsid w:val="00283A73"/>
    <w:rsid w:val="00284704"/>
    <w:rsid w:val="00284B41"/>
    <w:rsid w:val="002858CC"/>
    <w:rsid w:val="00286077"/>
    <w:rsid w:val="00286142"/>
    <w:rsid w:val="00286430"/>
    <w:rsid w:val="00287ECE"/>
    <w:rsid w:val="002904C4"/>
    <w:rsid w:val="002908FC"/>
    <w:rsid w:val="00290F5B"/>
    <w:rsid w:val="002942BA"/>
    <w:rsid w:val="0029641A"/>
    <w:rsid w:val="0029726E"/>
    <w:rsid w:val="00297EA9"/>
    <w:rsid w:val="002A079A"/>
    <w:rsid w:val="002A1D9C"/>
    <w:rsid w:val="002A2773"/>
    <w:rsid w:val="002A2B05"/>
    <w:rsid w:val="002A2BB7"/>
    <w:rsid w:val="002A2D54"/>
    <w:rsid w:val="002A2E4B"/>
    <w:rsid w:val="002A3027"/>
    <w:rsid w:val="002A330B"/>
    <w:rsid w:val="002A35B4"/>
    <w:rsid w:val="002A4065"/>
    <w:rsid w:val="002A4507"/>
    <w:rsid w:val="002A46EB"/>
    <w:rsid w:val="002A476A"/>
    <w:rsid w:val="002A570C"/>
    <w:rsid w:val="002A5E17"/>
    <w:rsid w:val="002A6C21"/>
    <w:rsid w:val="002A6CB8"/>
    <w:rsid w:val="002B00C7"/>
    <w:rsid w:val="002B0E3D"/>
    <w:rsid w:val="002B11D4"/>
    <w:rsid w:val="002B1FCD"/>
    <w:rsid w:val="002B2ABA"/>
    <w:rsid w:val="002B60B8"/>
    <w:rsid w:val="002B62DC"/>
    <w:rsid w:val="002B6596"/>
    <w:rsid w:val="002B6611"/>
    <w:rsid w:val="002B7434"/>
    <w:rsid w:val="002C01FD"/>
    <w:rsid w:val="002C025F"/>
    <w:rsid w:val="002C05DA"/>
    <w:rsid w:val="002C06DE"/>
    <w:rsid w:val="002C08B4"/>
    <w:rsid w:val="002C14BA"/>
    <w:rsid w:val="002C14C0"/>
    <w:rsid w:val="002C1FFA"/>
    <w:rsid w:val="002C2651"/>
    <w:rsid w:val="002C337F"/>
    <w:rsid w:val="002C3599"/>
    <w:rsid w:val="002C4205"/>
    <w:rsid w:val="002C454C"/>
    <w:rsid w:val="002C76EE"/>
    <w:rsid w:val="002C7704"/>
    <w:rsid w:val="002C7B7B"/>
    <w:rsid w:val="002D061B"/>
    <w:rsid w:val="002D0689"/>
    <w:rsid w:val="002D19F4"/>
    <w:rsid w:val="002D1ADF"/>
    <w:rsid w:val="002D2ABA"/>
    <w:rsid w:val="002D2FE7"/>
    <w:rsid w:val="002D30CF"/>
    <w:rsid w:val="002D3142"/>
    <w:rsid w:val="002D3247"/>
    <w:rsid w:val="002D35FA"/>
    <w:rsid w:val="002D36BA"/>
    <w:rsid w:val="002D3FEB"/>
    <w:rsid w:val="002D480E"/>
    <w:rsid w:val="002D5557"/>
    <w:rsid w:val="002D5C54"/>
    <w:rsid w:val="002D637A"/>
    <w:rsid w:val="002D685B"/>
    <w:rsid w:val="002D693E"/>
    <w:rsid w:val="002D6994"/>
    <w:rsid w:val="002D6FD1"/>
    <w:rsid w:val="002D794D"/>
    <w:rsid w:val="002E0739"/>
    <w:rsid w:val="002E27EA"/>
    <w:rsid w:val="002E4845"/>
    <w:rsid w:val="002E4F05"/>
    <w:rsid w:val="002E6B4C"/>
    <w:rsid w:val="002F0CCA"/>
    <w:rsid w:val="002F1446"/>
    <w:rsid w:val="002F1C86"/>
    <w:rsid w:val="002F1D44"/>
    <w:rsid w:val="002F27F7"/>
    <w:rsid w:val="002F40C2"/>
    <w:rsid w:val="002F4105"/>
    <w:rsid w:val="002F451D"/>
    <w:rsid w:val="002F51B7"/>
    <w:rsid w:val="002F526B"/>
    <w:rsid w:val="002F54DC"/>
    <w:rsid w:val="002F5598"/>
    <w:rsid w:val="002F5F67"/>
    <w:rsid w:val="002F64A9"/>
    <w:rsid w:val="002F7036"/>
    <w:rsid w:val="002F7B14"/>
    <w:rsid w:val="0030009B"/>
    <w:rsid w:val="003000EB"/>
    <w:rsid w:val="00300ED0"/>
    <w:rsid w:val="00300FDE"/>
    <w:rsid w:val="00301470"/>
    <w:rsid w:val="003014D9"/>
    <w:rsid w:val="00301575"/>
    <w:rsid w:val="00301880"/>
    <w:rsid w:val="00301D20"/>
    <w:rsid w:val="00301D90"/>
    <w:rsid w:val="00302CDD"/>
    <w:rsid w:val="00303BEA"/>
    <w:rsid w:val="00303DC5"/>
    <w:rsid w:val="003049D0"/>
    <w:rsid w:val="0030562D"/>
    <w:rsid w:val="00306B62"/>
    <w:rsid w:val="003070DA"/>
    <w:rsid w:val="00307CA8"/>
    <w:rsid w:val="00307F55"/>
    <w:rsid w:val="00307FA0"/>
    <w:rsid w:val="0031012F"/>
    <w:rsid w:val="00310153"/>
    <w:rsid w:val="00310FA9"/>
    <w:rsid w:val="00312151"/>
    <w:rsid w:val="0031306B"/>
    <w:rsid w:val="00313190"/>
    <w:rsid w:val="00313594"/>
    <w:rsid w:val="00316D07"/>
    <w:rsid w:val="00320834"/>
    <w:rsid w:val="00323673"/>
    <w:rsid w:val="00323789"/>
    <w:rsid w:val="00323BA2"/>
    <w:rsid w:val="00323EC2"/>
    <w:rsid w:val="00323F03"/>
    <w:rsid w:val="00325F57"/>
    <w:rsid w:val="0032674F"/>
    <w:rsid w:val="003274BE"/>
    <w:rsid w:val="003274C2"/>
    <w:rsid w:val="0032792B"/>
    <w:rsid w:val="00330653"/>
    <w:rsid w:val="003318C0"/>
    <w:rsid w:val="00331984"/>
    <w:rsid w:val="00332066"/>
    <w:rsid w:val="00332494"/>
    <w:rsid w:val="00332578"/>
    <w:rsid w:val="003334D5"/>
    <w:rsid w:val="0033417E"/>
    <w:rsid w:val="003342BD"/>
    <w:rsid w:val="003349ED"/>
    <w:rsid w:val="003353DD"/>
    <w:rsid w:val="00335BF6"/>
    <w:rsid w:val="00336056"/>
    <w:rsid w:val="00336886"/>
    <w:rsid w:val="003371CC"/>
    <w:rsid w:val="00340AC1"/>
    <w:rsid w:val="003416F3"/>
    <w:rsid w:val="00342AEC"/>
    <w:rsid w:val="0034373C"/>
    <w:rsid w:val="003441B9"/>
    <w:rsid w:val="0034423B"/>
    <w:rsid w:val="00344327"/>
    <w:rsid w:val="00344A8F"/>
    <w:rsid w:val="00344EF7"/>
    <w:rsid w:val="00345980"/>
    <w:rsid w:val="003459D4"/>
    <w:rsid w:val="0034610D"/>
    <w:rsid w:val="0034659D"/>
    <w:rsid w:val="003469D9"/>
    <w:rsid w:val="00346C0F"/>
    <w:rsid w:val="00346E6D"/>
    <w:rsid w:val="00347137"/>
    <w:rsid w:val="00347666"/>
    <w:rsid w:val="00347782"/>
    <w:rsid w:val="00347D6C"/>
    <w:rsid w:val="00347E7A"/>
    <w:rsid w:val="003501EB"/>
    <w:rsid w:val="003501FF"/>
    <w:rsid w:val="003502DB"/>
    <w:rsid w:val="003512CD"/>
    <w:rsid w:val="00351968"/>
    <w:rsid w:val="003542CD"/>
    <w:rsid w:val="00354599"/>
    <w:rsid w:val="00354EEC"/>
    <w:rsid w:val="00354F37"/>
    <w:rsid w:val="00354F75"/>
    <w:rsid w:val="00355417"/>
    <w:rsid w:val="00355463"/>
    <w:rsid w:val="00355778"/>
    <w:rsid w:val="00355B45"/>
    <w:rsid w:val="00356673"/>
    <w:rsid w:val="00356833"/>
    <w:rsid w:val="00357411"/>
    <w:rsid w:val="003576AA"/>
    <w:rsid w:val="0035794C"/>
    <w:rsid w:val="003606EB"/>
    <w:rsid w:val="00360D34"/>
    <w:rsid w:val="003614D5"/>
    <w:rsid w:val="00362370"/>
    <w:rsid w:val="00362618"/>
    <w:rsid w:val="00363301"/>
    <w:rsid w:val="00363B99"/>
    <w:rsid w:val="0036401F"/>
    <w:rsid w:val="003653A1"/>
    <w:rsid w:val="003655E7"/>
    <w:rsid w:val="00365CDB"/>
    <w:rsid w:val="003668B7"/>
    <w:rsid w:val="003677BA"/>
    <w:rsid w:val="0037038D"/>
    <w:rsid w:val="0037179F"/>
    <w:rsid w:val="00372425"/>
    <w:rsid w:val="003726ED"/>
    <w:rsid w:val="00372988"/>
    <w:rsid w:val="0037313F"/>
    <w:rsid w:val="00373985"/>
    <w:rsid w:val="003739DA"/>
    <w:rsid w:val="003746E2"/>
    <w:rsid w:val="003747E9"/>
    <w:rsid w:val="00375BC9"/>
    <w:rsid w:val="00375DBC"/>
    <w:rsid w:val="0037681C"/>
    <w:rsid w:val="00376B36"/>
    <w:rsid w:val="00377354"/>
    <w:rsid w:val="00377C22"/>
    <w:rsid w:val="00377F0C"/>
    <w:rsid w:val="00377F5B"/>
    <w:rsid w:val="0038092F"/>
    <w:rsid w:val="00380B5F"/>
    <w:rsid w:val="00380D42"/>
    <w:rsid w:val="00381876"/>
    <w:rsid w:val="00381919"/>
    <w:rsid w:val="00381D70"/>
    <w:rsid w:val="00382A63"/>
    <w:rsid w:val="00382DB2"/>
    <w:rsid w:val="00382FE8"/>
    <w:rsid w:val="003833FF"/>
    <w:rsid w:val="00383A49"/>
    <w:rsid w:val="00383D8D"/>
    <w:rsid w:val="00383EF1"/>
    <w:rsid w:val="00384464"/>
    <w:rsid w:val="003849F8"/>
    <w:rsid w:val="00384FCE"/>
    <w:rsid w:val="00385409"/>
    <w:rsid w:val="00385EEB"/>
    <w:rsid w:val="00386629"/>
    <w:rsid w:val="003867DB"/>
    <w:rsid w:val="00386FE6"/>
    <w:rsid w:val="003877D1"/>
    <w:rsid w:val="003907BA"/>
    <w:rsid w:val="003911E8"/>
    <w:rsid w:val="00391203"/>
    <w:rsid w:val="00392FC8"/>
    <w:rsid w:val="003931E3"/>
    <w:rsid w:val="003936ED"/>
    <w:rsid w:val="00393F5A"/>
    <w:rsid w:val="0039413B"/>
    <w:rsid w:val="00394719"/>
    <w:rsid w:val="0039487C"/>
    <w:rsid w:val="003949A7"/>
    <w:rsid w:val="0039696B"/>
    <w:rsid w:val="003974AD"/>
    <w:rsid w:val="0039765A"/>
    <w:rsid w:val="003A0177"/>
    <w:rsid w:val="003A13E0"/>
    <w:rsid w:val="003A1C3F"/>
    <w:rsid w:val="003A23A4"/>
    <w:rsid w:val="003A27EC"/>
    <w:rsid w:val="003A28A2"/>
    <w:rsid w:val="003A45FB"/>
    <w:rsid w:val="003A4F94"/>
    <w:rsid w:val="003A500A"/>
    <w:rsid w:val="003A6048"/>
    <w:rsid w:val="003A699D"/>
    <w:rsid w:val="003A71C6"/>
    <w:rsid w:val="003B13FD"/>
    <w:rsid w:val="003B1614"/>
    <w:rsid w:val="003B232C"/>
    <w:rsid w:val="003B310B"/>
    <w:rsid w:val="003B32CD"/>
    <w:rsid w:val="003B3E03"/>
    <w:rsid w:val="003B4422"/>
    <w:rsid w:val="003B540C"/>
    <w:rsid w:val="003B5906"/>
    <w:rsid w:val="003B734B"/>
    <w:rsid w:val="003C00DD"/>
    <w:rsid w:val="003C044C"/>
    <w:rsid w:val="003C0BED"/>
    <w:rsid w:val="003C1460"/>
    <w:rsid w:val="003C19E8"/>
    <w:rsid w:val="003C2099"/>
    <w:rsid w:val="003C3012"/>
    <w:rsid w:val="003C31B6"/>
    <w:rsid w:val="003C3284"/>
    <w:rsid w:val="003C356E"/>
    <w:rsid w:val="003C4E4E"/>
    <w:rsid w:val="003C5973"/>
    <w:rsid w:val="003C62BA"/>
    <w:rsid w:val="003C6D29"/>
    <w:rsid w:val="003C7951"/>
    <w:rsid w:val="003D12F8"/>
    <w:rsid w:val="003D2785"/>
    <w:rsid w:val="003D2D1E"/>
    <w:rsid w:val="003D32FF"/>
    <w:rsid w:val="003D3B4F"/>
    <w:rsid w:val="003D4078"/>
    <w:rsid w:val="003D43BE"/>
    <w:rsid w:val="003D4841"/>
    <w:rsid w:val="003D4983"/>
    <w:rsid w:val="003D5055"/>
    <w:rsid w:val="003D6374"/>
    <w:rsid w:val="003D643F"/>
    <w:rsid w:val="003D772D"/>
    <w:rsid w:val="003D792D"/>
    <w:rsid w:val="003D7ABC"/>
    <w:rsid w:val="003D7C73"/>
    <w:rsid w:val="003D7FFE"/>
    <w:rsid w:val="003E0701"/>
    <w:rsid w:val="003E0A83"/>
    <w:rsid w:val="003E0D6A"/>
    <w:rsid w:val="003E12F4"/>
    <w:rsid w:val="003E169F"/>
    <w:rsid w:val="003E2BE3"/>
    <w:rsid w:val="003E3A47"/>
    <w:rsid w:val="003E3B77"/>
    <w:rsid w:val="003E3CC2"/>
    <w:rsid w:val="003E3D51"/>
    <w:rsid w:val="003E47D4"/>
    <w:rsid w:val="003E4F6E"/>
    <w:rsid w:val="003E59CE"/>
    <w:rsid w:val="003E638C"/>
    <w:rsid w:val="003E657C"/>
    <w:rsid w:val="003E6848"/>
    <w:rsid w:val="003E79B4"/>
    <w:rsid w:val="003E7DB5"/>
    <w:rsid w:val="003F004C"/>
    <w:rsid w:val="003F087D"/>
    <w:rsid w:val="003F0950"/>
    <w:rsid w:val="003F0CAC"/>
    <w:rsid w:val="003F1020"/>
    <w:rsid w:val="003F12C6"/>
    <w:rsid w:val="003F2E98"/>
    <w:rsid w:val="003F412E"/>
    <w:rsid w:val="003F4A7E"/>
    <w:rsid w:val="003F4D0E"/>
    <w:rsid w:val="003F6764"/>
    <w:rsid w:val="003F6783"/>
    <w:rsid w:val="003F6CE6"/>
    <w:rsid w:val="003F7BB4"/>
    <w:rsid w:val="0040054B"/>
    <w:rsid w:val="004005BC"/>
    <w:rsid w:val="00400DCA"/>
    <w:rsid w:val="00401886"/>
    <w:rsid w:val="00401EAF"/>
    <w:rsid w:val="00401F87"/>
    <w:rsid w:val="004020E2"/>
    <w:rsid w:val="004022B7"/>
    <w:rsid w:val="00402A43"/>
    <w:rsid w:val="00402A70"/>
    <w:rsid w:val="00402D30"/>
    <w:rsid w:val="00403E42"/>
    <w:rsid w:val="0040756F"/>
    <w:rsid w:val="00407880"/>
    <w:rsid w:val="0040788C"/>
    <w:rsid w:val="00407C1A"/>
    <w:rsid w:val="0041083F"/>
    <w:rsid w:val="00410A83"/>
    <w:rsid w:val="004110D9"/>
    <w:rsid w:val="00411738"/>
    <w:rsid w:val="00411D4F"/>
    <w:rsid w:val="00411ED6"/>
    <w:rsid w:val="00411F76"/>
    <w:rsid w:val="00412355"/>
    <w:rsid w:val="00412481"/>
    <w:rsid w:val="00413745"/>
    <w:rsid w:val="004137FC"/>
    <w:rsid w:val="004139B8"/>
    <w:rsid w:val="00413C11"/>
    <w:rsid w:val="00414206"/>
    <w:rsid w:val="00414BA4"/>
    <w:rsid w:val="004153F3"/>
    <w:rsid w:val="00415C80"/>
    <w:rsid w:val="0041600F"/>
    <w:rsid w:val="00416093"/>
    <w:rsid w:val="004161B1"/>
    <w:rsid w:val="004173EB"/>
    <w:rsid w:val="004175FE"/>
    <w:rsid w:val="0042012A"/>
    <w:rsid w:val="00420171"/>
    <w:rsid w:val="004203AD"/>
    <w:rsid w:val="0042063E"/>
    <w:rsid w:val="00420E55"/>
    <w:rsid w:val="00422AA4"/>
    <w:rsid w:val="00422BAC"/>
    <w:rsid w:val="00423423"/>
    <w:rsid w:val="004239CB"/>
    <w:rsid w:val="004241A3"/>
    <w:rsid w:val="004268E1"/>
    <w:rsid w:val="004303DD"/>
    <w:rsid w:val="00430FB2"/>
    <w:rsid w:val="00430FC2"/>
    <w:rsid w:val="004315D6"/>
    <w:rsid w:val="00432318"/>
    <w:rsid w:val="00432448"/>
    <w:rsid w:val="00432476"/>
    <w:rsid w:val="004325A3"/>
    <w:rsid w:val="00432A16"/>
    <w:rsid w:val="00433391"/>
    <w:rsid w:val="004338CB"/>
    <w:rsid w:val="00433FB4"/>
    <w:rsid w:val="00434BCD"/>
    <w:rsid w:val="004360C5"/>
    <w:rsid w:val="00436168"/>
    <w:rsid w:val="00436536"/>
    <w:rsid w:val="0043668B"/>
    <w:rsid w:val="00437A57"/>
    <w:rsid w:val="00440672"/>
    <w:rsid w:val="00440880"/>
    <w:rsid w:val="00441D81"/>
    <w:rsid w:val="004428FB"/>
    <w:rsid w:val="00442911"/>
    <w:rsid w:val="00444401"/>
    <w:rsid w:val="004450E8"/>
    <w:rsid w:val="0044532C"/>
    <w:rsid w:val="00446174"/>
    <w:rsid w:val="00447187"/>
    <w:rsid w:val="00447881"/>
    <w:rsid w:val="00450B8B"/>
    <w:rsid w:val="00451A23"/>
    <w:rsid w:val="00451C9E"/>
    <w:rsid w:val="00451F9D"/>
    <w:rsid w:val="0045261B"/>
    <w:rsid w:val="00453608"/>
    <w:rsid w:val="004536E7"/>
    <w:rsid w:val="004536F5"/>
    <w:rsid w:val="00453BB5"/>
    <w:rsid w:val="00455191"/>
    <w:rsid w:val="00455EEA"/>
    <w:rsid w:val="00456370"/>
    <w:rsid w:val="004565A1"/>
    <w:rsid w:val="00456BC6"/>
    <w:rsid w:val="00460EF8"/>
    <w:rsid w:val="004618DA"/>
    <w:rsid w:val="004618DD"/>
    <w:rsid w:val="00461D6D"/>
    <w:rsid w:val="0046330D"/>
    <w:rsid w:val="00463E4A"/>
    <w:rsid w:val="00464016"/>
    <w:rsid w:val="00464035"/>
    <w:rsid w:val="0046409A"/>
    <w:rsid w:val="0046457E"/>
    <w:rsid w:val="00464DE2"/>
    <w:rsid w:val="004653FF"/>
    <w:rsid w:val="00465D37"/>
    <w:rsid w:val="004660BC"/>
    <w:rsid w:val="004661A0"/>
    <w:rsid w:val="004665DD"/>
    <w:rsid w:val="004667AD"/>
    <w:rsid w:val="004669E2"/>
    <w:rsid w:val="00466C7D"/>
    <w:rsid w:val="00466E9E"/>
    <w:rsid w:val="00466F8E"/>
    <w:rsid w:val="00467940"/>
    <w:rsid w:val="00467FC3"/>
    <w:rsid w:val="00470011"/>
    <w:rsid w:val="00471074"/>
    <w:rsid w:val="00471BD8"/>
    <w:rsid w:val="00471CF0"/>
    <w:rsid w:val="004725E4"/>
    <w:rsid w:val="004728F9"/>
    <w:rsid w:val="00472B61"/>
    <w:rsid w:val="00473B74"/>
    <w:rsid w:val="00473C3A"/>
    <w:rsid w:val="004757A2"/>
    <w:rsid w:val="0047644C"/>
    <w:rsid w:val="00476A73"/>
    <w:rsid w:val="00477058"/>
    <w:rsid w:val="004771FB"/>
    <w:rsid w:val="00480AD6"/>
    <w:rsid w:val="00481138"/>
    <w:rsid w:val="00481D9F"/>
    <w:rsid w:val="004821F6"/>
    <w:rsid w:val="00482352"/>
    <w:rsid w:val="004824D3"/>
    <w:rsid w:val="00482928"/>
    <w:rsid w:val="0048343F"/>
    <w:rsid w:val="00483B63"/>
    <w:rsid w:val="00483F42"/>
    <w:rsid w:val="00484700"/>
    <w:rsid w:val="00485030"/>
    <w:rsid w:val="0048536D"/>
    <w:rsid w:val="00485393"/>
    <w:rsid w:val="00485C2B"/>
    <w:rsid w:val="00485E6D"/>
    <w:rsid w:val="00486522"/>
    <w:rsid w:val="004865E8"/>
    <w:rsid w:val="004903B4"/>
    <w:rsid w:val="004920F3"/>
    <w:rsid w:val="00492115"/>
    <w:rsid w:val="004926F6"/>
    <w:rsid w:val="00492807"/>
    <w:rsid w:val="00492995"/>
    <w:rsid w:val="00492AC6"/>
    <w:rsid w:val="00493FCF"/>
    <w:rsid w:val="00494490"/>
    <w:rsid w:val="00495943"/>
    <w:rsid w:val="00496B76"/>
    <w:rsid w:val="00496D93"/>
    <w:rsid w:val="00496E5B"/>
    <w:rsid w:val="00497681"/>
    <w:rsid w:val="00497B0E"/>
    <w:rsid w:val="00497B3D"/>
    <w:rsid w:val="00497E22"/>
    <w:rsid w:val="004A060D"/>
    <w:rsid w:val="004A1068"/>
    <w:rsid w:val="004A174A"/>
    <w:rsid w:val="004A1BF6"/>
    <w:rsid w:val="004A1E0B"/>
    <w:rsid w:val="004A1FDE"/>
    <w:rsid w:val="004A20BF"/>
    <w:rsid w:val="004A21E6"/>
    <w:rsid w:val="004A29EE"/>
    <w:rsid w:val="004A3082"/>
    <w:rsid w:val="004A36AC"/>
    <w:rsid w:val="004A3C10"/>
    <w:rsid w:val="004A4117"/>
    <w:rsid w:val="004A46E2"/>
    <w:rsid w:val="004A4915"/>
    <w:rsid w:val="004A49F5"/>
    <w:rsid w:val="004A55A4"/>
    <w:rsid w:val="004A58C2"/>
    <w:rsid w:val="004A63CD"/>
    <w:rsid w:val="004A678B"/>
    <w:rsid w:val="004A6928"/>
    <w:rsid w:val="004A75E0"/>
    <w:rsid w:val="004B0008"/>
    <w:rsid w:val="004B0196"/>
    <w:rsid w:val="004B0AA2"/>
    <w:rsid w:val="004B0FA4"/>
    <w:rsid w:val="004B1235"/>
    <w:rsid w:val="004B1EFC"/>
    <w:rsid w:val="004B51E7"/>
    <w:rsid w:val="004B5462"/>
    <w:rsid w:val="004B57AF"/>
    <w:rsid w:val="004B586E"/>
    <w:rsid w:val="004B6458"/>
    <w:rsid w:val="004B72E4"/>
    <w:rsid w:val="004B7A07"/>
    <w:rsid w:val="004C0DF2"/>
    <w:rsid w:val="004C1293"/>
    <w:rsid w:val="004C2113"/>
    <w:rsid w:val="004C2B78"/>
    <w:rsid w:val="004C386B"/>
    <w:rsid w:val="004C43AF"/>
    <w:rsid w:val="004C50AF"/>
    <w:rsid w:val="004C5615"/>
    <w:rsid w:val="004C7940"/>
    <w:rsid w:val="004C8F7F"/>
    <w:rsid w:val="004D004B"/>
    <w:rsid w:val="004D0ED6"/>
    <w:rsid w:val="004D1166"/>
    <w:rsid w:val="004D1AD1"/>
    <w:rsid w:val="004D2049"/>
    <w:rsid w:val="004D23EF"/>
    <w:rsid w:val="004D478E"/>
    <w:rsid w:val="004D5558"/>
    <w:rsid w:val="004D67C1"/>
    <w:rsid w:val="004D6EF5"/>
    <w:rsid w:val="004D725D"/>
    <w:rsid w:val="004D7E2C"/>
    <w:rsid w:val="004E063E"/>
    <w:rsid w:val="004E0A80"/>
    <w:rsid w:val="004E2C27"/>
    <w:rsid w:val="004E2F89"/>
    <w:rsid w:val="004E4334"/>
    <w:rsid w:val="004E4B8E"/>
    <w:rsid w:val="004E571C"/>
    <w:rsid w:val="004E58C3"/>
    <w:rsid w:val="004E5D2E"/>
    <w:rsid w:val="004E60BF"/>
    <w:rsid w:val="004E70B0"/>
    <w:rsid w:val="004E7888"/>
    <w:rsid w:val="004E7E58"/>
    <w:rsid w:val="004E7EE9"/>
    <w:rsid w:val="004F0218"/>
    <w:rsid w:val="004F08C6"/>
    <w:rsid w:val="004F0CA4"/>
    <w:rsid w:val="004F190B"/>
    <w:rsid w:val="004F200D"/>
    <w:rsid w:val="004F2578"/>
    <w:rsid w:val="004F26BA"/>
    <w:rsid w:val="004F2802"/>
    <w:rsid w:val="004F2AC7"/>
    <w:rsid w:val="004F39B4"/>
    <w:rsid w:val="004F45F6"/>
    <w:rsid w:val="004F5765"/>
    <w:rsid w:val="004F5777"/>
    <w:rsid w:val="004F5E00"/>
    <w:rsid w:val="004F631A"/>
    <w:rsid w:val="004F7ACB"/>
    <w:rsid w:val="004F7EB9"/>
    <w:rsid w:val="0050008C"/>
    <w:rsid w:val="00500231"/>
    <w:rsid w:val="005002EB"/>
    <w:rsid w:val="005004C4"/>
    <w:rsid w:val="00500B48"/>
    <w:rsid w:val="00500D55"/>
    <w:rsid w:val="00500DE5"/>
    <w:rsid w:val="00503415"/>
    <w:rsid w:val="0050360A"/>
    <w:rsid w:val="00503B56"/>
    <w:rsid w:val="0050421A"/>
    <w:rsid w:val="00504237"/>
    <w:rsid w:val="005049E1"/>
    <w:rsid w:val="00504E28"/>
    <w:rsid w:val="00505B1B"/>
    <w:rsid w:val="00506213"/>
    <w:rsid w:val="00506443"/>
    <w:rsid w:val="00506917"/>
    <w:rsid w:val="00506B53"/>
    <w:rsid w:val="00506FD4"/>
    <w:rsid w:val="00507207"/>
    <w:rsid w:val="005077C1"/>
    <w:rsid w:val="0051079E"/>
    <w:rsid w:val="00510CB1"/>
    <w:rsid w:val="00511517"/>
    <w:rsid w:val="005116C7"/>
    <w:rsid w:val="00511E33"/>
    <w:rsid w:val="00512831"/>
    <w:rsid w:val="005130AD"/>
    <w:rsid w:val="005136EC"/>
    <w:rsid w:val="005142A6"/>
    <w:rsid w:val="0051559F"/>
    <w:rsid w:val="00516EAE"/>
    <w:rsid w:val="005174C3"/>
    <w:rsid w:val="005179B2"/>
    <w:rsid w:val="0052013D"/>
    <w:rsid w:val="00520D67"/>
    <w:rsid w:val="0052187C"/>
    <w:rsid w:val="00521DB2"/>
    <w:rsid w:val="005230BB"/>
    <w:rsid w:val="00524DF2"/>
    <w:rsid w:val="0052554C"/>
    <w:rsid w:val="00526159"/>
    <w:rsid w:val="005266AE"/>
    <w:rsid w:val="00526DF6"/>
    <w:rsid w:val="0052C79D"/>
    <w:rsid w:val="00530051"/>
    <w:rsid w:val="00530EC5"/>
    <w:rsid w:val="00531002"/>
    <w:rsid w:val="00531413"/>
    <w:rsid w:val="00531540"/>
    <w:rsid w:val="005327C6"/>
    <w:rsid w:val="00532E90"/>
    <w:rsid w:val="00532FF6"/>
    <w:rsid w:val="0053421A"/>
    <w:rsid w:val="00534951"/>
    <w:rsid w:val="00534B0C"/>
    <w:rsid w:val="00534E81"/>
    <w:rsid w:val="005373FC"/>
    <w:rsid w:val="00537436"/>
    <w:rsid w:val="005377C1"/>
    <w:rsid w:val="00537D58"/>
    <w:rsid w:val="00541295"/>
    <w:rsid w:val="005415BB"/>
    <w:rsid w:val="005416EF"/>
    <w:rsid w:val="00541BD4"/>
    <w:rsid w:val="00542CF9"/>
    <w:rsid w:val="00542F28"/>
    <w:rsid w:val="005430FC"/>
    <w:rsid w:val="00543EE3"/>
    <w:rsid w:val="00543FD2"/>
    <w:rsid w:val="00544316"/>
    <w:rsid w:val="0054443D"/>
    <w:rsid w:val="00544507"/>
    <w:rsid w:val="005448C8"/>
    <w:rsid w:val="00545206"/>
    <w:rsid w:val="00545ED3"/>
    <w:rsid w:val="0054652D"/>
    <w:rsid w:val="00547178"/>
    <w:rsid w:val="00547403"/>
    <w:rsid w:val="00547535"/>
    <w:rsid w:val="00547789"/>
    <w:rsid w:val="005509AE"/>
    <w:rsid w:val="00551955"/>
    <w:rsid w:val="00551C02"/>
    <w:rsid w:val="00552566"/>
    <w:rsid w:val="005528FE"/>
    <w:rsid w:val="00552E68"/>
    <w:rsid w:val="00553B90"/>
    <w:rsid w:val="00554EF7"/>
    <w:rsid w:val="00554FDA"/>
    <w:rsid w:val="00555499"/>
    <w:rsid w:val="0055576D"/>
    <w:rsid w:val="0055587C"/>
    <w:rsid w:val="0055685C"/>
    <w:rsid w:val="00556A80"/>
    <w:rsid w:val="00556FBB"/>
    <w:rsid w:val="005571D0"/>
    <w:rsid w:val="005571EF"/>
    <w:rsid w:val="00557222"/>
    <w:rsid w:val="00560165"/>
    <w:rsid w:val="00560FF5"/>
    <w:rsid w:val="005610BE"/>
    <w:rsid w:val="00561395"/>
    <w:rsid w:val="0056154A"/>
    <w:rsid w:val="0056191C"/>
    <w:rsid w:val="00561FF7"/>
    <w:rsid w:val="0056229A"/>
    <w:rsid w:val="00562759"/>
    <w:rsid w:val="005628A2"/>
    <w:rsid w:val="005639C4"/>
    <w:rsid w:val="005653E3"/>
    <w:rsid w:val="0056582D"/>
    <w:rsid w:val="0056603E"/>
    <w:rsid w:val="00566084"/>
    <w:rsid w:val="00567693"/>
    <w:rsid w:val="00567707"/>
    <w:rsid w:val="00567BAB"/>
    <w:rsid w:val="00570312"/>
    <w:rsid w:val="00570C85"/>
    <w:rsid w:val="00570F01"/>
    <w:rsid w:val="00571081"/>
    <w:rsid w:val="005713B3"/>
    <w:rsid w:val="00571797"/>
    <w:rsid w:val="00573F61"/>
    <w:rsid w:val="00574DF3"/>
    <w:rsid w:val="00574EC4"/>
    <w:rsid w:val="005751BC"/>
    <w:rsid w:val="00575CBF"/>
    <w:rsid w:val="0057603A"/>
    <w:rsid w:val="005772A0"/>
    <w:rsid w:val="0057753B"/>
    <w:rsid w:val="00577566"/>
    <w:rsid w:val="0057776A"/>
    <w:rsid w:val="005805CA"/>
    <w:rsid w:val="005808F0"/>
    <w:rsid w:val="005810DC"/>
    <w:rsid w:val="00581D91"/>
    <w:rsid w:val="00581F5F"/>
    <w:rsid w:val="005825F3"/>
    <w:rsid w:val="00582808"/>
    <w:rsid w:val="0058351A"/>
    <w:rsid w:val="00583FA3"/>
    <w:rsid w:val="00584B3E"/>
    <w:rsid w:val="00584BBE"/>
    <w:rsid w:val="00584FF2"/>
    <w:rsid w:val="0058714E"/>
    <w:rsid w:val="00587AC0"/>
    <w:rsid w:val="00591118"/>
    <w:rsid w:val="0059124B"/>
    <w:rsid w:val="00591BF8"/>
    <w:rsid w:val="0059226A"/>
    <w:rsid w:val="0059229F"/>
    <w:rsid w:val="00593530"/>
    <w:rsid w:val="0059369F"/>
    <w:rsid w:val="005936BF"/>
    <w:rsid w:val="005949D4"/>
    <w:rsid w:val="0059591C"/>
    <w:rsid w:val="00596477"/>
    <w:rsid w:val="00596A36"/>
    <w:rsid w:val="00596C8B"/>
    <w:rsid w:val="00596CDE"/>
    <w:rsid w:val="00597279"/>
    <w:rsid w:val="00597980"/>
    <w:rsid w:val="005A0571"/>
    <w:rsid w:val="005A0D94"/>
    <w:rsid w:val="005A0E65"/>
    <w:rsid w:val="005A15FD"/>
    <w:rsid w:val="005A2510"/>
    <w:rsid w:val="005A272F"/>
    <w:rsid w:val="005A27B8"/>
    <w:rsid w:val="005A2976"/>
    <w:rsid w:val="005A36EC"/>
    <w:rsid w:val="005A37D0"/>
    <w:rsid w:val="005A397D"/>
    <w:rsid w:val="005A3F47"/>
    <w:rsid w:val="005A40F7"/>
    <w:rsid w:val="005A42BE"/>
    <w:rsid w:val="005A449C"/>
    <w:rsid w:val="005A4B17"/>
    <w:rsid w:val="005A4BEB"/>
    <w:rsid w:val="005A5365"/>
    <w:rsid w:val="005A5F22"/>
    <w:rsid w:val="005A5FF9"/>
    <w:rsid w:val="005A638F"/>
    <w:rsid w:val="005A6435"/>
    <w:rsid w:val="005A78F9"/>
    <w:rsid w:val="005B0A22"/>
    <w:rsid w:val="005B1507"/>
    <w:rsid w:val="005B1BB8"/>
    <w:rsid w:val="005B25A1"/>
    <w:rsid w:val="005B37A0"/>
    <w:rsid w:val="005B427F"/>
    <w:rsid w:val="005B4592"/>
    <w:rsid w:val="005B4C79"/>
    <w:rsid w:val="005B5071"/>
    <w:rsid w:val="005B57E8"/>
    <w:rsid w:val="005B636D"/>
    <w:rsid w:val="005B7417"/>
    <w:rsid w:val="005B755F"/>
    <w:rsid w:val="005C01D0"/>
    <w:rsid w:val="005C0953"/>
    <w:rsid w:val="005C0AA5"/>
    <w:rsid w:val="005C1424"/>
    <w:rsid w:val="005C2377"/>
    <w:rsid w:val="005C31EA"/>
    <w:rsid w:val="005C3276"/>
    <w:rsid w:val="005C345C"/>
    <w:rsid w:val="005C3719"/>
    <w:rsid w:val="005C3763"/>
    <w:rsid w:val="005C38C2"/>
    <w:rsid w:val="005C3E68"/>
    <w:rsid w:val="005C40C0"/>
    <w:rsid w:val="005C40F5"/>
    <w:rsid w:val="005C4F69"/>
    <w:rsid w:val="005C79C3"/>
    <w:rsid w:val="005C7F4B"/>
    <w:rsid w:val="005D23E5"/>
    <w:rsid w:val="005D2937"/>
    <w:rsid w:val="005D4413"/>
    <w:rsid w:val="005D4461"/>
    <w:rsid w:val="005D505A"/>
    <w:rsid w:val="005D5474"/>
    <w:rsid w:val="005D71B1"/>
    <w:rsid w:val="005D72E6"/>
    <w:rsid w:val="005D74A9"/>
    <w:rsid w:val="005E0F18"/>
    <w:rsid w:val="005E28FC"/>
    <w:rsid w:val="005E3798"/>
    <w:rsid w:val="005E3EDE"/>
    <w:rsid w:val="005E4722"/>
    <w:rsid w:val="005E4A16"/>
    <w:rsid w:val="005E5907"/>
    <w:rsid w:val="005E65C3"/>
    <w:rsid w:val="005E6A9A"/>
    <w:rsid w:val="005E75E5"/>
    <w:rsid w:val="005E7976"/>
    <w:rsid w:val="005F0ABA"/>
    <w:rsid w:val="005F19D7"/>
    <w:rsid w:val="005F249B"/>
    <w:rsid w:val="005F4459"/>
    <w:rsid w:val="005F474D"/>
    <w:rsid w:val="005F4A5C"/>
    <w:rsid w:val="005F5365"/>
    <w:rsid w:val="005F5F81"/>
    <w:rsid w:val="005F6E52"/>
    <w:rsid w:val="00600609"/>
    <w:rsid w:val="0060064E"/>
    <w:rsid w:val="00600A80"/>
    <w:rsid w:val="00600B15"/>
    <w:rsid w:val="00601075"/>
    <w:rsid w:val="00601E23"/>
    <w:rsid w:val="00602535"/>
    <w:rsid w:val="00602D53"/>
    <w:rsid w:val="00602D62"/>
    <w:rsid w:val="00602EB8"/>
    <w:rsid w:val="0060357A"/>
    <w:rsid w:val="00604D8C"/>
    <w:rsid w:val="00607834"/>
    <w:rsid w:val="00607A85"/>
    <w:rsid w:val="00607B6C"/>
    <w:rsid w:val="006102FB"/>
    <w:rsid w:val="006104C6"/>
    <w:rsid w:val="00610654"/>
    <w:rsid w:val="0061111E"/>
    <w:rsid w:val="00611B49"/>
    <w:rsid w:val="00611F1B"/>
    <w:rsid w:val="00612898"/>
    <w:rsid w:val="00612E3E"/>
    <w:rsid w:val="00612F14"/>
    <w:rsid w:val="00614271"/>
    <w:rsid w:val="006149F3"/>
    <w:rsid w:val="006151E8"/>
    <w:rsid w:val="00615657"/>
    <w:rsid w:val="00616091"/>
    <w:rsid w:val="00616438"/>
    <w:rsid w:val="006167DA"/>
    <w:rsid w:val="00616CAD"/>
    <w:rsid w:val="006179F9"/>
    <w:rsid w:val="00617E36"/>
    <w:rsid w:val="00622384"/>
    <w:rsid w:val="00623EDE"/>
    <w:rsid w:val="006244DF"/>
    <w:rsid w:val="00624BBC"/>
    <w:rsid w:val="00624F1E"/>
    <w:rsid w:val="0062547B"/>
    <w:rsid w:val="00625B16"/>
    <w:rsid w:val="00625FEF"/>
    <w:rsid w:val="00626627"/>
    <w:rsid w:val="006268F3"/>
    <w:rsid w:val="00627C45"/>
    <w:rsid w:val="006312C5"/>
    <w:rsid w:val="006316A6"/>
    <w:rsid w:val="0063340A"/>
    <w:rsid w:val="006335FA"/>
    <w:rsid w:val="0063376E"/>
    <w:rsid w:val="00633A76"/>
    <w:rsid w:val="00634E88"/>
    <w:rsid w:val="00635819"/>
    <w:rsid w:val="006363D1"/>
    <w:rsid w:val="00641223"/>
    <w:rsid w:val="0064154F"/>
    <w:rsid w:val="00641586"/>
    <w:rsid w:val="006421B9"/>
    <w:rsid w:val="00642FDE"/>
    <w:rsid w:val="00643184"/>
    <w:rsid w:val="006435E7"/>
    <w:rsid w:val="006437A4"/>
    <w:rsid w:val="00643F14"/>
    <w:rsid w:val="0064408F"/>
    <w:rsid w:val="00644C76"/>
    <w:rsid w:val="00644F40"/>
    <w:rsid w:val="00650966"/>
    <w:rsid w:val="00650BE0"/>
    <w:rsid w:val="00651863"/>
    <w:rsid w:val="00651AA3"/>
    <w:rsid w:val="00651D96"/>
    <w:rsid w:val="006525C4"/>
    <w:rsid w:val="006534A6"/>
    <w:rsid w:val="00653AA6"/>
    <w:rsid w:val="006546E7"/>
    <w:rsid w:val="006547C8"/>
    <w:rsid w:val="00654AEA"/>
    <w:rsid w:val="0065604C"/>
    <w:rsid w:val="0065626C"/>
    <w:rsid w:val="00657684"/>
    <w:rsid w:val="0065770B"/>
    <w:rsid w:val="0066034F"/>
    <w:rsid w:val="0066267F"/>
    <w:rsid w:val="0066296F"/>
    <w:rsid w:val="00662B14"/>
    <w:rsid w:val="00662D60"/>
    <w:rsid w:val="00662DC5"/>
    <w:rsid w:val="00663657"/>
    <w:rsid w:val="006645D3"/>
    <w:rsid w:val="00664677"/>
    <w:rsid w:val="00664779"/>
    <w:rsid w:val="006652C9"/>
    <w:rsid w:val="00666F38"/>
    <w:rsid w:val="00670516"/>
    <w:rsid w:val="00671BD6"/>
    <w:rsid w:val="00671F4F"/>
    <w:rsid w:val="00673001"/>
    <w:rsid w:val="00673396"/>
    <w:rsid w:val="0067339A"/>
    <w:rsid w:val="00674133"/>
    <w:rsid w:val="00675F60"/>
    <w:rsid w:val="00675F70"/>
    <w:rsid w:val="00676738"/>
    <w:rsid w:val="006777B9"/>
    <w:rsid w:val="00677C6E"/>
    <w:rsid w:val="0068043E"/>
    <w:rsid w:val="006806CF"/>
    <w:rsid w:val="00680E30"/>
    <w:rsid w:val="006810DC"/>
    <w:rsid w:val="00681693"/>
    <w:rsid w:val="00681ADF"/>
    <w:rsid w:val="00681B9F"/>
    <w:rsid w:val="006820D7"/>
    <w:rsid w:val="006821DF"/>
    <w:rsid w:val="0068358D"/>
    <w:rsid w:val="0068376F"/>
    <w:rsid w:val="00683B5E"/>
    <w:rsid w:val="006844F5"/>
    <w:rsid w:val="0068577A"/>
    <w:rsid w:val="006864BE"/>
    <w:rsid w:val="00686B68"/>
    <w:rsid w:val="00687431"/>
    <w:rsid w:val="0068772B"/>
    <w:rsid w:val="00690F12"/>
    <w:rsid w:val="006914D9"/>
    <w:rsid w:val="0069155E"/>
    <w:rsid w:val="006921FA"/>
    <w:rsid w:val="00693123"/>
    <w:rsid w:val="0069315B"/>
    <w:rsid w:val="00695256"/>
    <w:rsid w:val="00696343"/>
    <w:rsid w:val="00696447"/>
    <w:rsid w:val="00696EAB"/>
    <w:rsid w:val="006A091B"/>
    <w:rsid w:val="006A0AF3"/>
    <w:rsid w:val="006A1364"/>
    <w:rsid w:val="006A29BE"/>
    <w:rsid w:val="006A4635"/>
    <w:rsid w:val="006A4A10"/>
    <w:rsid w:val="006A4AA9"/>
    <w:rsid w:val="006A4B63"/>
    <w:rsid w:val="006A4FBC"/>
    <w:rsid w:val="006A533F"/>
    <w:rsid w:val="006A5AA3"/>
    <w:rsid w:val="006A5D25"/>
    <w:rsid w:val="006A6176"/>
    <w:rsid w:val="006A6268"/>
    <w:rsid w:val="006A6E4A"/>
    <w:rsid w:val="006A7038"/>
    <w:rsid w:val="006A72FB"/>
    <w:rsid w:val="006A7681"/>
    <w:rsid w:val="006A7BF0"/>
    <w:rsid w:val="006B033E"/>
    <w:rsid w:val="006B0734"/>
    <w:rsid w:val="006B1638"/>
    <w:rsid w:val="006B1923"/>
    <w:rsid w:val="006B2448"/>
    <w:rsid w:val="006B28DC"/>
    <w:rsid w:val="006B2A7A"/>
    <w:rsid w:val="006B2C26"/>
    <w:rsid w:val="006B2E6C"/>
    <w:rsid w:val="006B32E9"/>
    <w:rsid w:val="006B3881"/>
    <w:rsid w:val="006B393C"/>
    <w:rsid w:val="006B398B"/>
    <w:rsid w:val="006B3EB0"/>
    <w:rsid w:val="006B3EF6"/>
    <w:rsid w:val="006B4317"/>
    <w:rsid w:val="006B44D0"/>
    <w:rsid w:val="006B5101"/>
    <w:rsid w:val="006B55F5"/>
    <w:rsid w:val="006B5A16"/>
    <w:rsid w:val="006B6960"/>
    <w:rsid w:val="006B7563"/>
    <w:rsid w:val="006B78DA"/>
    <w:rsid w:val="006B7B70"/>
    <w:rsid w:val="006B7C34"/>
    <w:rsid w:val="006B7F09"/>
    <w:rsid w:val="006C10A2"/>
    <w:rsid w:val="006C116B"/>
    <w:rsid w:val="006C121E"/>
    <w:rsid w:val="006C28FE"/>
    <w:rsid w:val="006C3143"/>
    <w:rsid w:val="006C3369"/>
    <w:rsid w:val="006C3D3C"/>
    <w:rsid w:val="006C3E35"/>
    <w:rsid w:val="006C4658"/>
    <w:rsid w:val="006C4757"/>
    <w:rsid w:val="006C4FDD"/>
    <w:rsid w:val="006C5329"/>
    <w:rsid w:val="006C5669"/>
    <w:rsid w:val="006C608E"/>
    <w:rsid w:val="006C6B30"/>
    <w:rsid w:val="006C6D1A"/>
    <w:rsid w:val="006C70BE"/>
    <w:rsid w:val="006C7694"/>
    <w:rsid w:val="006C7BD5"/>
    <w:rsid w:val="006D0448"/>
    <w:rsid w:val="006D074C"/>
    <w:rsid w:val="006D0EBF"/>
    <w:rsid w:val="006D1420"/>
    <w:rsid w:val="006D1619"/>
    <w:rsid w:val="006D1B4B"/>
    <w:rsid w:val="006D2111"/>
    <w:rsid w:val="006D2A5F"/>
    <w:rsid w:val="006D2E06"/>
    <w:rsid w:val="006D5515"/>
    <w:rsid w:val="006D5BC0"/>
    <w:rsid w:val="006D6885"/>
    <w:rsid w:val="006D7A8C"/>
    <w:rsid w:val="006E09A8"/>
    <w:rsid w:val="006E1124"/>
    <w:rsid w:val="006E1B1F"/>
    <w:rsid w:val="006E24C0"/>
    <w:rsid w:val="006E2FEC"/>
    <w:rsid w:val="006E3A74"/>
    <w:rsid w:val="006E3FC4"/>
    <w:rsid w:val="006E4A97"/>
    <w:rsid w:val="006E6925"/>
    <w:rsid w:val="006E7CC8"/>
    <w:rsid w:val="006E7D3F"/>
    <w:rsid w:val="006F015F"/>
    <w:rsid w:val="006F28D0"/>
    <w:rsid w:val="006F2D2D"/>
    <w:rsid w:val="006F312E"/>
    <w:rsid w:val="006F33A8"/>
    <w:rsid w:val="006F3E3B"/>
    <w:rsid w:val="006F43E5"/>
    <w:rsid w:val="006F59D6"/>
    <w:rsid w:val="006F6598"/>
    <w:rsid w:val="006F676E"/>
    <w:rsid w:val="006F68A4"/>
    <w:rsid w:val="006F77FC"/>
    <w:rsid w:val="006F7F2D"/>
    <w:rsid w:val="00700A67"/>
    <w:rsid w:val="00701305"/>
    <w:rsid w:val="00702DC1"/>
    <w:rsid w:val="0070419D"/>
    <w:rsid w:val="00704241"/>
    <w:rsid w:val="00704A2B"/>
    <w:rsid w:val="00704A42"/>
    <w:rsid w:val="00705333"/>
    <w:rsid w:val="007053B2"/>
    <w:rsid w:val="00705C5B"/>
    <w:rsid w:val="007066FC"/>
    <w:rsid w:val="007070EA"/>
    <w:rsid w:val="00710999"/>
    <w:rsid w:val="00712001"/>
    <w:rsid w:val="007142A3"/>
    <w:rsid w:val="0071463F"/>
    <w:rsid w:val="00716F9B"/>
    <w:rsid w:val="007175E3"/>
    <w:rsid w:val="00717CC5"/>
    <w:rsid w:val="0072011E"/>
    <w:rsid w:val="0072037F"/>
    <w:rsid w:val="00720B6B"/>
    <w:rsid w:val="0072227E"/>
    <w:rsid w:val="00723A58"/>
    <w:rsid w:val="00723B8E"/>
    <w:rsid w:val="00723F28"/>
    <w:rsid w:val="007245DE"/>
    <w:rsid w:val="00724A76"/>
    <w:rsid w:val="00726712"/>
    <w:rsid w:val="007300B4"/>
    <w:rsid w:val="0073023A"/>
    <w:rsid w:val="0073091F"/>
    <w:rsid w:val="00730D64"/>
    <w:rsid w:val="00730FDD"/>
    <w:rsid w:val="007310F8"/>
    <w:rsid w:val="007313F6"/>
    <w:rsid w:val="007321D6"/>
    <w:rsid w:val="00732361"/>
    <w:rsid w:val="007326F1"/>
    <w:rsid w:val="00732731"/>
    <w:rsid w:val="00732AE7"/>
    <w:rsid w:val="00734730"/>
    <w:rsid w:val="007355D4"/>
    <w:rsid w:val="00735F72"/>
    <w:rsid w:val="007362D4"/>
    <w:rsid w:val="007372D7"/>
    <w:rsid w:val="00737C2F"/>
    <w:rsid w:val="0074072F"/>
    <w:rsid w:val="00740D7B"/>
    <w:rsid w:val="00740E06"/>
    <w:rsid w:val="00740EC7"/>
    <w:rsid w:val="00741A11"/>
    <w:rsid w:val="00741D21"/>
    <w:rsid w:val="00742364"/>
    <w:rsid w:val="00742833"/>
    <w:rsid w:val="007434DB"/>
    <w:rsid w:val="007438E4"/>
    <w:rsid w:val="00744CEA"/>
    <w:rsid w:val="00745A69"/>
    <w:rsid w:val="0074680A"/>
    <w:rsid w:val="00746936"/>
    <w:rsid w:val="0074698C"/>
    <w:rsid w:val="0074723D"/>
    <w:rsid w:val="00750605"/>
    <w:rsid w:val="00750B02"/>
    <w:rsid w:val="00751DE6"/>
    <w:rsid w:val="00752086"/>
    <w:rsid w:val="007527F5"/>
    <w:rsid w:val="00752D86"/>
    <w:rsid w:val="007533E6"/>
    <w:rsid w:val="00753521"/>
    <w:rsid w:val="007543E2"/>
    <w:rsid w:val="007545CE"/>
    <w:rsid w:val="007553E1"/>
    <w:rsid w:val="0075559D"/>
    <w:rsid w:val="00756E33"/>
    <w:rsid w:val="007576F4"/>
    <w:rsid w:val="007577A1"/>
    <w:rsid w:val="00757C0F"/>
    <w:rsid w:val="00761D74"/>
    <w:rsid w:val="00762000"/>
    <w:rsid w:val="00762CCC"/>
    <w:rsid w:val="00764414"/>
    <w:rsid w:val="00765583"/>
    <w:rsid w:val="0076685F"/>
    <w:rsid w:val="00766D1B"/>
    <w:rsid w:val="00766D90"/>
    <w:rsid w:val="00766FB0"/>
    <w:rsid w:val="00767809"/>
    <w:rsid w:val="00770862"/>
    <w:rsid w:val="00770AF5"/>
    <w:rsid w:val="0077114A"/>
    <w:rsid w:val="00771381"/>
    <w:rsid w:val="007721B1"/>
    <w:rsid w:val="00772213"/>
    <w:rsid w:val="007728AF"/>
    <w:rsid w:val="00772AC7"/>
    <w:rsid w:val="00773978"/>
    <w:rsid w:val="00773E2C"/>
    <w:rsid w:val="00774291"/>
    <w:rsid w:val="007744CC"/>
    <w:rsid w:val="007749B6"/>
    <w:rsid w:val="00774C44"/>
    <w:rsid w:val="00775196"/>
    <w:rsid w:val="00775289"/>
    <w:rsid w:val="00775479"/>
    <w:rsid w:val="007754AE"/>
    <w:rsid w:val="00775A5F"/>
    <w:rsid w:val="00775EA4"/>
    <w:rsid w:val="0077607F"/>
    <w:rsid w:val="00776192"/>
    <w:rsid w:val="00776195"/>
    <w:rsid w:val="00776B2A"/>
    <w:rsid w:val="0077700E"/>
    <w:rsid w:val="00777543"/>
    <w:rsid w:val="007806D7"/>
    <w:rsid w:val="00781760"/>
    <w:rsid w:val="0078188C"/>
    <w:rsid w:val="00782349"/>
    <w:rsid w:val="00782D42"/>
    <w:rsid w:val="0078397C"/>
    <w:rsid w:val="00784491"/>
    <w:rsid w:val="007855EF"/>
    <w:rsid w:val="007858E1"/>
    <w:rsid w:val="00786DF7"/>
    <w:rsid w:val="00787294"/>
    <w:rsid w:val="007872FE"/>
    <w:rsid w:val="00787CB0"/>
    <w:rsid w:val="00790FDE"/>
    <w:rsid w:val="007911C3"/>
    <w:rsid w:val="00792B06"/>
    <w:rsid w:val="00792F46"/>
    <w:rsid w:val="00793353"/>
    <w:rsid w:val="00794EB1"/>
    <w:rsid w:val="007951DB"/>
    <w:rsid w:val="00795BF6"/>
    <w:rsid w:val="00797477"/>
    <w:rsid w:val="007A0203"/>
    <w:rsid w:val="007A0315"/>
    <w:rsid w:val="007A03D7"/>
    <w:rsid w:val="007A0E12"/>
    <w:rsid w:val="007A1926"/>
    <w:rsid w:val="007A1B72"/>
    <w:rsid w:val="007A252E"/>
    <w:rsid w:val="007A2A87"/>
    <w:rsid w:val="007A319E"/>
    <w:rsid w:val="007A4262"/>
    <w:rsid w:val="007A465A"/>
    <w:rsid w:val="007A5190"/>
    <w:rsid w:val="007A5335"/>
    <w:rsid w:val="007A5AB5"/>
    <w:rsid w:val="007A6EBE"/>
    <w:rsid w:val="007B09EB"/>
    <w:rsid w:val="007B16FE"/>
    <w:rsid w:val="007B174E"/>
    <w:rsid w:val="007B226B"/>
    <w:rsid w:val="007B2AA7"/>
    <w:rsid w:val="007B2CE9"/>
    <w:rsid w:val="007B3642"/>
    <w:rsid w:val="007B3924"/>
    <w:rsid w:val="007B4263"/>
    <w:rsid w:val="007B5417"/>
    <w:rsid w:val="007B58C4"/>
    <w:rsid w:val="007B66E3"/>
    <w:rsid w:val="007B6717"/>
    <w:rsid w:val="007B69B0"/>
    <w:rsid w:val="007C00C5"/>
    <w:rsid w:val="007C04AF"/>
    <w:rsid w:val="007C067F"/>
    <w:rsid w:val="007C082F"/>
    <w:rsid w:val="007C0F4B"/>
    <w:rsid w:val="007C10D1"/>
    <w:rsid w:val="007C1DF1"/>
    <w:rsid w:val="007C1F92"/>
    <w:rsid w:val="007C2532"/>
    <w:rsid w:val="007C3FB7"/>
    <w:rsid w:val="007C5495"/>
    <w:rsid w:val="007C568C"/>
    <w:rsid w:val="007C5AC6"/>
    <w:rsid w:val="007C5FAF"/>
    <w:rsid w:val="007C670D"/>
    <w:rsid w:val="007C6E23"/>
    <w:rsid w:val="007C75F6"/>
    <w:rsid w:val="007D05FA"/>
    <w:rsid w:val="007D2576"/>
    <w:rsid w:val="007D3669"/>
    <w:rsid w:val="007D3B84"/>
    <w:rsid w:val="007D3E8B"/>
    <w:rsid w:val="007D574E"/>
    <w:rsid w:val="007D6537"/>
    <w:rsid w:val="007D7425"/>
    <w:rsid w:val="007E0264"/>
    <w:rsid w:val="007E21E1"/>
    <w:rsid w:val="007E4015"/>
    <w:rsid w:val="007E5E34"/>
    <w:rsid w:val="007E633D"/>
    <w:rsid w:val="007E6F13"/>
    <w:rsid w:val="007E768E"/>
    <w:rsid w:val="007E77CF"/>
    <w:rsid w:val="007F01CC"/>
    <w:rsid w:val="007F17C2"/>
    <w:rsid w:val="007F1CBD"/>
    <w:rsid w:val="007F1EC1"/>
    <w:rsid w:val="007F305D"/>
    <w:rsid w:val="007F340B"/>
    <w:rsid w:val="007F40C2"/>
    <w:rsid w:val="007F42C2"/>
    <w:rsid w:val="007F4D84"/>
    <w:rsid w:val="007F5136"/>
    <w:rsid w:val="007F5555"/>
    <w:rsid w:val="007F6DA1"/>
    <w:rsid w:val="007F6E31"/>
    <w:rsid w:val="007F6EF9"/>
    <w:rsid w:val="007F7852"/>
    <w:rsid w:val="007F7F8B"/>
    <w:rsid w:val="008006A8"/>
    <w:rsid w:val="008009EB"/>
    <w:rsid w:val="00800B22"/>
    <w:rsid w:val="00801373"/>
    <w:rsid w:val="00802D41"/>
    <w:rsid w:val="00803647"/>
    <w:rsid w:val="00803AE0"/>
    <w:rsid w:val="00803F5B"/>
    <w:rsid w:val="00804A96"/>
    <w:rsid w:val="00804B2D"/>
    <w:rsid w:val="0080530A"/>
    <w:rsid w:val="0080562D"/>
    <w:rsid w:val="00805B54"/>
    <w:rsid w:val="00806B1D"/>
    <w:rsid w:val="00807578"/>
    <w:rsid w:val="0080794E"/>
    <w:rsid w:val="00810839"/>
    <w:rsid w:val="00811289"/>
    <w:rsid w:val="00811496"/>
    <w:rsid w:val="00812046"/>
    <w:rsid w:val="00812355"/>
    <w:rsid w:val="00812B66"/>
    <w:rsid w:val="00813441"/>
    <w:rsid w:val="0081398A"/>
    <w:rsid w:val="00813D96"/>
    <w:rsid w:val="00814320"/>
    <w:rsid w:val="008146F0"/>
    <w:rsid w:val="00814A99"/>
    <w:rsid w:val="00814E21"/>
    <w:rsid w:val="00815720"/>
    <w:rsid w:val="00815ACF"/>
    <w:rsid w:val="00815FF4"/>
    <w:rsid w:val="008160CE"/>
    <w:rsid w:val="00816BCD"/>
    <w:rsid w:val="00817276"/>
    <w:rsid w:val="00817523"/>
    <w:rsid w:val="008177D5"/>
    <w:rsid w:val="00817A6E"/>
    <w:rsid w:val="00817CA4"/>
    <w:rsid w:val="00820564"/>
    <w:rsid w:val="00820B92"/>
    <w:rsid w:val="00820DA8"/>
    <w:rsid w:val="00821279"/>
    <w:rsid w:val="00821A29"/>
    <w:rsid w:val="00822ACC"/>
    <w:rsid w:val="00822E2C"/>
    <w:rsid w:val="008235ED"/>
    <w:rsid w:val="00824A59"/>
    <w:rsid w:val="00824D32"/>
    <w:rsid w:val="008253AF"/>
    <w:rsid w:val="00825F4D"/>
    <w:rsid w:val="00830859"/>
    <w:rsid w:val="00830876"/>
    <w:rsid w:val="008319FD"/>
    <w:rsid w:val="008332BC"/>
    <w:rsid w:val="00833716"/>
    <w:rsid w:val="00833789"/>
    <w:rsid w:val="008340C8"/>
    <w:rsid w:val="00835679"/>
    <w:rsid w:val="008361E8"/>
    <w:rsid w:val="00836698"/>
    <w:rsid w:val="008370AD"/>
    <w:rsid w:val="008370CD"/>
    <w:rsid w:val="0083791F"/>
    <w:rsid w:val="0084087F"/>
    <w:rsid w:val="00840A95"/>
    <w:rsid w:val="008415D0"/>
    <w:rsid w:val="008415F4"/>
    <w:rsid w:val="0084186F"/>
    <w:rsid w:val="00841C18"/>
    <w:rsid w:val="00841CC3"/>
    <w:rsid w:val="008425A6"/>
    <w:rsid w:val="0084357A"/>
    <w:rsid w:val="00843643"/>
    <w:rsid w:val="00843B4F"/>
    <w:rsid w:val="0084487B"/>
    <w:rsid w:val="00844ADD"/>
    <w:rsid w:val="008454EA"/>
    <w:rsid w:val="00845A90"/>
    <w:rsid w:val="00845DD2"/>
    <w:rsid w:val="00846D45"/>
    <w:rsid w:val="008472FC"/>
    <w:rsid w:val="00847EFF"/>
    <w:rsid w:val="00847F7A"/>
    <w:rsid w:val="008504BA"/>
    <w:rsid w:val="00851169"/>
    <w:rsid w:val="00851332"/>
    <w:rsid w:val="00851A17"/>
    <w:rsid w:val="00851EA4"/>
    <w:rsid w:val="0085250D"/>
    <w:rsid w:val="00852CBF"/>
    <w:rsid w:val="00852F8A"/>
    <w:rsid w:val="00853CB9"/>
    <w:rsid w:val="00853D14"/>
    <w:rsid w:val="00855076"/>
    <w:rsid w:val="00855BE4"/>
    <w:rsid w:val="00856E1A"/>
    <w:rsid w:val="0086023B"/>
    <w:rsid w:val="00860976"/>
    <w:rsid w:val="00861F14"/>
    <w:rsid w:val="00862852"/>
    <w:rsid w:val="00862E2D"/>
    <w:rsid w:val="00862FB4"/>
    <w:rsid w:val="0086352D"/>
    <w:rsid w:val="008638CA"/>
    <w:rsid w:val="008639CC"/>
    <w:rsid w:val="00864406"/>
    <w:rsid w:val="00864A5B"/>
    <w:rsid w:val="00865118"/>
    <w:rsid w:val="00865875"/>
    <w:rsid w:val="00867199"/>
    <w:rsid w:val="00867399"/>
    <w:rsid w:val="00867686"/>
    <w:rsid w:val="008679F0"/>
    <w:rsid w:val="00867D87"/>
    <w:rsid w:val="0087017F"/>
    <w:rsid w:val="00871650"/>
    <w:rsid w:val="00873E2B"/>
    <w:rsid w:val="0087410A"/>
    <w:rsid w:val="0087454D"/>
    <w:rsid w:val="00874732"/>
    <w:rsid w:val="00874CCB"/>
    <w:rsid w:val="00875827"/>
    <w:rsid w:val="00875894"/>
    <w:rsid w:val="00876373"/>
    <w:rsid w:val="008764C7"/>
    <w:rsid w:val="00876C7F"/>
    <w:rsid w:val="00877680"/>
    <w:rsid w:val="008777AD"/>
    <w:rsid w:val="008803B6"/>
    <w:rsid w:val="0088086B"/>
    <w:rsid w:val="00882E57"/>
    <w:rsid w:val="008833C0"/>
    <w:rsid w:val="00885339"/>
    <w:rsid w:val="0088606D"/>
    <w:rsid w:val="00886A01"/>
    <w:rsid w:val="0088734E"/>
    <w:rsid w:val="00887BF6"/>
    <w:rsid w:val="00890308"/>
    <w:rsid w:val="0089033D"/>
    <w:rsid w:val="00890438"/>
    <w:rsid w:val="0089082B"/>
    <w:rsid w:val="00890E7B"/>
    <w:rsid w:val="00891B8F"/>
    <w:rsid w:val="00892646"/>
    <w:rsid w:val="00892664"/>
    <w:rsid w:val="008926D1"/>
    <w:rsid w:val="0089307D"/>
    <w:rsid w:val="0089335F"/>
    <w:rsid w:val="008936E1"/>
    <w:rsid w:val="00893FC9"/>
    <w:rsid w:val="00894757"/>
    <w:rsid w:val="00895463"/>
    <w:rsid w:val="00896C7F"/>
    <w:rsid w:val="008976D4"/>
    <w:rsid w:val="00897CDF"/>
    <w:rsid w:val="0089DB5E"/>
    <w:rsid w:val="008A0890"/>
    <w:rsid w:val="008A1E19"/>
    <w:rsid w:val="008A1EAF"/>
    <w:rsid w:val="008A1FC3"/>
    <w:rsid w:val="008A34E9"/>
    <w:rsid w:val="008A36F4"/>
    <w:rsid w:val="008A3D3D"/>
    <w:rsid w:val="008A4ED5"/>
    <w:rsid w:val="008A595C"/>
    <w:rsid w:val="008A5DB9"/>
    <w:rsid w:val="008A629E"/>
    <w:rsid w:val="008A6318"/>
    <w:rsid w:val="008A7099"/>
    <w:rsid w:val="008A75DF"/>
    <w:rsid w:val="008A7679"/>
    <w:rsid w:val="008A7F53"/>
    <w:rsid w:val="008B1B5D"/>
    <w:rsid w:val="008B1D4E"/>
    <w:rsid w:val="008B1EBC"/>
    <w:rsid w:val="008B206E"/>
    <w:rsid w:val="008B213A"/>
    <w:rsid w:val="008B2390"/>
    <w:rsid w:val="008B308C"/>
    <w:rsid w:val="008B3279"/>
    <w:rsid w:val="008B35BD"/>
    <w:rsid w:val="008B4155"/>
    <w:rsid w:val="008B4491"/>
    <w:rsid w:val="008B4FC6"/>
    <w:rsid w:val="008B5002"/>
    <w:rsid w:val="008B5E1C"/>
    <w:rsid w:val="008B601B"/>
    <w:rsid w:val="008B624D"/>
    <w:rsid w:val="008B6B82"/>
    <w:rsid w:val="008B7723"/>
    <w:rsid w:val="008B78A4"/>
    <w:rsid w:val="008C07E2"/>
    <w:rsid w:val="008C0FD8"/>
    <w:rsid w:val="008C3BF9"/>
    <w:rsid w:val="008C43DF"/>
    <w:rsid w:val="008C51A4"/>
    <w:rsid w:val="008C567A"/>
    <w:rsid w:val="008C5846"/>
    <w:rsid w:val="008C5E5B"/>
    <w:rsid w:val="008C70F4"/>
    <w:rsid w:val="008C746A"/>
    <w:rsid w:val="008C7CE5"/>
    <w:rsid w:val="008D0812"/>
    <w:rsid w:val="008D095E"/>
    <w:rsid w:val="008D1646"/>
    <w:rsid w:val="008D1E30"/>
    <w:rsid w:val="008D2ADC"/>
    <w:rsid w:val="008D3473"/>
    <w:rsid w:val="008D3778"/>
    <w:rsid w:val="008D4FB3"/>
    <w:rsid w:val="008D570B"/>
    <w:rsid w:val="008D590C"/>
    <w:rsid w:val="008D6EDE"/>
    <w:rsid w:val="008E018B"/>
    <w:rsid w:val="008E0644"/>
    <w:rsid w:val="008E113E"/>
    <w:rsid w:val="008E132B"/>
    <w:rsid w:val="008E189F"/>
    <w:rsid w:val="008E1D75"/>
    <w:rsid w:val="008E2799"/>
    <w:rsid w:val="008E2D82"/>
    <w:rsid w:val="008E33A0"/>
    <w:rsid w:val="008E4F86"/>
    <w:rsid w:val="008E5671"/>
    <w:rsid w:val="008E5942"/>
    <w:rsid w:val="008E5F33"/>
    <w:rsid w:val="008E7270"/>
    <w:rsid w:val="008E7409"/>
    <w:rsid w:val="008E79AD"/>
    <w:rsid w:val="008E7C4C"/>
    <w:rsid w:val="008E7F21"/>
    <w:rsid w:val="008F0057"/>
    <w:rsid w:val="008F0624"/>
    <w:rsid w:val="008F0684"/>
    <w:rsid w:val="008F0F02"/>
    <w:rsid w:val="008F1076"/>
    <w:rsid w:val="008F277E"/>
    <w:rsid w:val="008F2C56"/>
    <w:rsid w:val="008F2CE5"/>
    <w:rsid w:val="008F3315"/>
    <w:rsid w:val="008F4885"/>
    <w:rsid w:val="008F4AA7"/>
    <w:rsid w:val="008F5776"/>
    <w:rsid w:val="008F6945"/>
    <w:rsid w:val="008F6B07"/>
    <w:rsid w:val="008F6D81"/>
    <w:rsid w:val="008F744B"/>
    <w:rsid w:val="008F7786"/>
    <w:rsid w:val="008F7BD5"/>
    <w:rsid w:val="008F7D4E"/>
    <w:rsid w:val="008F7F20"/>
    <w:rsid w:val="009005FC"/>
    <w:rsid w:val="0090228D"/>
    <w:rsid w:val="0090239F"/>
    <w:rsid w:val="00902F25"/>
    <w:rsid w:val="0090357A"/>
    <w:rsid w:val="00904167"/>
    <w:rsid w:val="0090466A"/>
    <w:rsid w:val="00905342"/>
    <w:rsid w:val="009066E2"/>
    <w:rsid w:val="00906E42"/>
    <w:rsid w:val="00907482"/>
    <w:rsid w:val="00907F51"/>
    <w:rsid w:val="00907FDD"/>
    <w:rsid w:val="00910041"/>
    <w:rsid w:val="00910482"/>
    <w:rsid w:val="00911AE5"/>
    <w:rsid w:val="00912AD6"/>
    <w:rsid w:val="00912BA8"/>
    <w:rsid w:val="00912FDB"/>
    <w:rsid w:val="00913591"/>
    <w:rsid w:val="00913941"/>
    <w:rsid w:val="00914235"/>
    <w:rsid w:val="00916264"/>
    <w:rsid w:val="009164D6"/>
    <w:rsid w:val="00916DC7"/>
    <w:rsid w:val="00917885"/>
    <w:rsid w:val="00920453"/>
    <w:rsid w:val="00920598"/>
    <w:rsid w:val="009206C5"/>
    <w:rsid w:val="0092153E"/>
    <w:rsid w:val="009215B5"/>
    <w:rsid w:val="00921863"/>
    <w:rsid w:val="0092222E"/>
    <w:rsid w:val="00923D79"/>
    <w:rsid w:val="00924C9A"/>
    <w:rsid w:val="00925202"/>
    <w:rsid w:val="00925840"/>
    <w:rsid w:val="00925AE5"/>
    <w:rsid w:val="00925D08"/>
    <w:rsid w:val="0092654F"/>
    <w:rsid w:val="00926805"/>
    <w:rsid w:val="00926847"/>
    <w:rsid w:val="009279FE"/>
    <w:rsid w:val="00930410"/>
    <w:rsid w:val="009305AF"/>
    <w:rsid w:val="00930A51"/>
    <w:rsid w:val="00930B27"/>
    <w:rsid w:val="0093146C"/>
    <w:rsid w:val="0093254A"/>
    <w:rsid w:val="009325FE"/>
    <w:rsid w:val="0093299A"/>
    <w:rsid w:val="009372C9"/>
    <w:rsid w:val="00937E98"/>
    <w:rsid w:val="00937FB2"/>
    <w:rsid w:val="00940BA4"/>
    <w:rsid w:val="00943C01"/>
    <w:rsid w:val="00944BB8"/>
    <w:rsid w:val="009454C0"/>
    <w:rsid w:val="00945DCC"/>
    <w:rsid w:val="00946472"/>
    <w:rsid w:val="0094661B"/>
    <w:rsid w:val="0095138C"/>
    <w:rsid w:val="00951626"/>
    <w:rsid w:val="009518F6"/>
    <w:rsid w:val="00952932"/>
    <w:rsid w:val="00953153"/>
    <w:rsid w:val="00953748"/>
    <w:rsid w:val="00953791"/>
    <w:rsid w:val="0095395D"/>
    <w:rsid w:val="00953A48"/>
    <w:rsid w:val="0095489A"/>
    <w:rsid w:val="00954A23"/>
    <w:rsid w:val="00954FB5"/>
    <w:rsid w:val="009551DE"/>
    <w:rsid w:val="00955D48"/>
    <w:rsid w:val="00955F1E"/>
    <w:rsid w:val="00956010"/>
    <w:rsid w:val="00956953"/>
    <w:rsid w:val="00956D0B"/>
    <w:rsid w:val="0095722D"/>
    <w:rsid w:val="00957828"/>
    <w:rsid w:val="00957934"/>
    <w:rsid w:val="009579EC"/>
    <w:rsid w:val="00960F71"/>
    <w:rsid w:val="009632B1"/>
    <w:rsid w:val="00963A7F"/>
    <w:rsid w:val="009653CD"/>
    <w:rsid w:val="009654AB"/>
    <w:rsid w:val="00965E96"/>
    <w:rsid w:val="00965E9A"/>
    <w:rsid w:val="0096702B"/>
    <w:rsid w:val="009672D9"/>
    <w:rsid w:val="009675F1"/>
    <w:rsid w:val="00970D62"/>
    <w:rsid w:val="0097140E"/>
    <w:rsid w:val="00971A40"/>
    <w:rsid w:val="0097425E"/>
    <w:rsid w:val="0097497D"/>
    <w:rsid w:val="00974E00"/>
    <w:rsid w:val="0097537D"/>
    <w:rsid w:val="009764FA"/>
    <w:rsid w:val="009775EC"/>
    <w:rsid w:val="00977C25"/>
    <w:rsid w:val="009802EA"/>
    <w:rsid w:val="0098113C"/>
    <w:rsid w:val="009812F2"/>
    <w:rsid w:val="00981328"/>
    <w:rsid w:val="009814AB"/>
    <w:rsid w:val="00981CA2"/>
    <w:rsid w:val="00982977"/>
    <w:rsid w:val="00982C42"/>
    <w:rsid w:val="00982D06"/>
    <w:rsid w:val="00983F9F"/>
    <w:rsid w:val="00984BBF"/>
    <w:rsid w:val="00984D53"/>
    <w:rsid w:val="00984F27"/>
    <w:rsid w:val="0098518E"/>
    <w:rsid w:val="009851A8"/>
    <w:rsid w:val="00985EC0"/>
    <w:rsid w:val="00985F38"/>
    <w:rsid w:val="009868B6"/>
    <w:rsid w:val="00986B8C"/>
    <w:rsid w:val="00987348"/>
    <w:rsid w:val="00987884"/>
    <w:rsid w:val="00987F57"/>
    <w:rsid w:val="009904EF"/>
    <w:rsid w:val="0099067D"/>
    <w:rsid w:val="0099121C"/>
    <w:rsid w:val="009912ED"/>
    <w:rsid w:val="009920B7"/>
    <w:rsid w:val="00992923"/>
    <w:rsid w:val="00994AE0"/>
    <w:rsid w:val="00995161"/>
    <w:rsid w:val="009967FE"/>
    <w:rsid w:val="00996E68"/>
    <w:rsid w:val="00997106"/>
    <w:rsid w:val="00997612"/>
    <w:rsid w:val="009989A4"/>
    <w:rsid w:val="009A11B8"/>
    <w:rsid w:val="009A1338"/>
    <w:rsid w:val="009A1E8B"/>
    <w:rsid w:val="009A24AF"/>
    <w:rsid w:val="009A2712"/>
    <w:rsid w:val="009A2FA2"/>
    <w:rsid w:val="009A3153"/>
    <w:rsid w:val="009A3306"/>
    <w:rsid w:val="009A3C5D"/>
    <w:rsid w:val="009A54EA"/>
    <w:rsid w:val="009A671A"/>
    <w:rsid w:val="009A68AB"/>
    <w:rsid w:val="009A7B7A"/>
    <w:rsid w:val="009B01B4"/>
    <w:rsid w:val="009B036F"/>
    <w:rsid w:val="009B090E"/>
    <w:rsid w:val="009B1636"/>
    <w:rsid w:val="009B241C"/>
    <w:rsid w:val="009B2571"/>
    <w:rsid w:val="009B2A0C"/>
    <w:rsid w:val="009B3198"/>
    <w:rsid w:val="009B322E"/>
    <w:rsid w:val="009B3351"/>
    <w:rsid w:val="009B38EE"/>
    <w:rsid w:val="009B4213"/>
    <w:rsid w:val="009B5ACC"/>
    <w:rsid w:val="009B67BC"/>
    <w:rsid w:val="009B75D0"/>
    <w:rsid w:val="009B7E82"/>
    <w:rsid w:val="009C10F1"/>
    <w:rsid w:val="009C160F"/>
    <w:rsid w:val="009C2C1D"/>
    <w:rsid w:val="009C2CD3"/>
    <w:rsid w:val="009C3D88"/>
    <w:rsid w:val="009C3EE0"/>
    <w:rsid w:val="009C4F40"/>
    <w:rsid w:val="009C6581"/>
    <w:rsid w:val="009C7ABF"/>
    <w:rsid w:val="009D06DB"/>
    <w:rsid w:val="009D0ED8"/>
    <w:rsid w:val="009D185F"/>
    <w:rsid w:val="009D199C"/>
    <w:rsid w:val="009D2238"/>
    <w:rsid w:val="009D280E"/>
    <w:rsid w:val="009D2CC9"/>
    <w:rsid w:val="009D2DA3"/>
    <w:rsid w:val="009D3AC1"/>
    <w:rsid w:val="009D3E9B"/>
    <w:rsid w:val="009D4175"/>
    <w:rsid w:val="009D4B58"/>
    <w:rsid w:val="009D5174"/>
    <w:rsid w:val="009D66A6"/>
    <w:rsid w:val="009D6C5B"/>
    <w:rsid w:val="009D6DF3"/>
    <w:rsid w:val="009D7C6C"/>
    <w:rsid w:val="009E03FA"/>
    <w:rsid w:val="009E06D3"/>
    <w:rsid w:val="009E1946"/>
    <w:rsid w:val="009E2CD0"/>
    <w:rsid w:val="009E33FB"/>
    <w:rsid w:val="009E3EB3"/>
    <w:rsid w:val="009E3F41"/>
    <w:rsid w:val="009E4B5D"/>
    <w:rsid w:val="009E50AB"/>
    <w:rsid w:val="009E64B6"/>
    <w:rsid w:val="009E656E"/>
    <w:rsid w:val="009E6FAA"/>
    <w:rsid w:val="009E766E"/>
    <w:rsid w:val="009E7944"/>
    <w:rsid w:val="009F0A00"/>
    <w:rsid w:val="009F1812"/>
    <w:rsid w:val="009F1B58"/>
    <w:rsid w:val="009F1CA2"/>
    <w:rsid w:val="009F38F4"/>
    <w:rsid w:val="009F41EF"/>
    <w:rsid w:val="009F5A4E"/>
    <w:rsid w:val="009F66DB"/>
    <w:rsid w:val="00A00E20"/>
    <w:rsid w:val="00A01256"/>
    <w:rsid w:val="00A01353"/>
    <w:rsid w:val="00A015C3"/>
    <w:rsid w:val="00A029C3"/>
    <w:rsid w:val="00A03328"/>
    <w:rsid w:val="00A04688"/>
    <w:rsid w:val="00A06104"/>
    <w:rsid w:val="00A122D9"/>
    <w:rsid w:val="00A12347"/>
    <w:rsid w:val="00A125FD"/>
    <w:rsid w:val="00A13043"/>
    <w:rsid w:val="00A13BDB"/>
    <w:rsid w:val="00A1403F"/>
    <w:rsid w:val="00A14233"/>
    <w:rsid w:val="00A14690"/>
    <w:rsid w:val="00A14827"/>
    <w:rsid w:val="00A14C49"/>
    <w:rsid w:val="00A15527"/>
    <w:rsid w:val="00A158A8"/>
    <w:rsid w:val="00A1591A"/>
    <w:rsid w:val="00A15A37"/>
    <w:rsid w:val="00A15CEF"/>
    <w:rsid w:val="00A1739F"/>
    <w:rsid w:val="00A179A9"/>
    <w:rsid w:val="00A17B26"/>
    <w:rsid w:val="00A17CFF"/>
    <w:rsid w:val="00A20200"/>
    <w:rsid w:val="00A208EC"/>
    <w:rsid w:val="00A20E2C"/>
    <w:rsid w:val="00A210B3"/>
    <w:rsid w:val="00A21CE6"/>
    <w:rsid w:val="00A22202"/>
    <w:rsid w:val="00A226E2"/>
    <w:rsid w:val="00A228F7"/>
    <w:rsid w:val="00A22B0A"/>
    <w:rsid w:val="00A23D76"/>
    <w:rsid w:val="00A243F9"/>
    <w:rsid w:val="00A249FF"/>
    <w:rsid w:val="00A24CF6"/>
    <w:rsid w:val="00A25525"/>
    <w:rsid w:val="00A263AA"/>
    <w:rsid w:val="00A26775"/>
    <w:rsid w:val="00A276B7"/>
    <w:rsid w:val="00A30051"/>
    <w:rsid w:val="00A30C27"/>
    <w:rsid w:val="00A32976"/>
    <w:rsid w:val="00A32A60"/>
    <w:rsid w:val="00A32ABB"/>
    <w:rsid w:val="00A3319A"/>
    <w:rsid w:val="00A33ABC"/>
    <w:rsid w:val="00A346BB"/>
    <w:rsid w:val="00A34C1C"/>
    <w:rsid w:val="00A35792"/>
    <w:rsid w:val="00A36963"/>
    <w:rsid w:val="00A37148"/>
    <w:rsid w:val="00A37603"/>
    <w:rsid w:val="00A37DC0"/>
    <w:rsid w:val="00A40872"/>
    <w:rsid w:val="00A41069"/>
    <w:rsid w:val="00A41994"/>
    <w:rsid w:val="00A426C1"/>
    <w:rsid w:val="00A42AD0"/>
    <w:rsid w:val="00A42DA6"/>
    <w:rsid w:val="00A436B1"/>
    <w:rsid w:val="00A445CC"/>
    <w:rsid w:val="00A454E8"/>
    <w:rsid w:val="00A45896"/>
    <w:rsid w:val="00A47139"/>
    <w:rsid w:val="00A50259"/>
    <w:rsid w:val="00A50EBA"/>
    <w:rsid w:val="00A5103D"/>
    <w:rsid w:val="00A51688"/>
    <w:rsid w:val="00A5205F"/>
    <w:rsid w:val="00A53C0B"/>
    <w:rsid w:val="00A54280"/>
    <w:rsid w:val="00A5441D"/>
    <w:rsid w:val="00A554D2"/>
    <w:rsid w:val="00A55FA9"/>
    <w:rsid w:val="00A56D34"/>
    <w:rsid w:val="00A56EB9"/>
    <w:rsid w:val="00A57331"/>
    <w:rsid w:val="00A57FDC"/>
    <w:rsid w:val="00A607B8"/>
    <w:rsid w:val="00A60F9D"/>
    <w:rsid w:val="00A6121B"/>
    <w:rsid w:val="00A612E5"/>
    <w:rsid w:val="00A61DDD"/>
    <w:rsid w:val="00A62144"/>
    <w:rsid w:val="00A64B02"/>
    <w:rsid w:val="00A650BC"/>
    <w:rsid w:val="00A65A15"/>
    <w:rsid w:val="00A66E07"/>
    <w:rsid w:val="00A6701D"/>
    <w:rsid w:val="00A708A2"/>
    <w:rsid w:val="00A70F76"/>
    <w:rsid w:val="00A72E23"/>
    <w:rsid w:val="00A74B78"/>
    <w:rsid w:val="00A74E99"/>
    <w:rsid w:val="00A7595D"/>
    <w:rsid w:val="00A7615C"/>
    <w:rsid w:val="00A7699C"/>
    <w:rsid w:val="00A770A1"/>
    <w:rsid w:val="00A77C4A"/>
    <w:rsid w:val="00A77CD2"/>
    <w:rsid w:val="00A80134"/>
    <w:rsid w:val="00A80153"/>
    <w:rsid w:val="00A81952"/>
    <w:rsid w:val="00A8203D"/>
    <w:rsid w:val="00A8317E"/>
    <w:rsid w:val="00A8351B"/>
    <w:rsid w:val="00A85082"/>
    <w:rsid w:val="00A85800"/>
    <w:rsid w:val="00A86717"/>
    <w:rsid w:val="00A8672E"/>
    <w:rsid w:val="00A87341"/>
    <w:rsid w:val="00A90413"/>
    <w:rsid w:val="00A9135E"/>
    <w:rsid w:val="00A916F9"/>
    <w:rsid w:val="00A91B11"/>
    <w:rsid w:val="00A91BE4"/>
    <w:rsid w:val="00A91C34"/>
    <w:rsid w:val="00A932FC"/>
    <w:rsid w:val="00A946A0"/>
    <w:rsid w:val="00A94C46"/>
    <w:rsid w:val="00A953E0"/>
    <w:rsid w:val="00A9616D"/>
    <w:rsid w:val="00A96CFA"/>
    <w:rsid w:val="00A9758A"/>
    <w:rsid w:val="00A97A94"/>
    <w:rsid w:val="00A97C4A"/>
    <w:rsid w:val="00AA168D"/>
    <w:rsid w:val="00AA1A44"/>
    <w:rsid w:val="00AA1DB7"/>
    <w:rsid w:val="00AA2303"/>
    <w:rsid w:val="00AA280E"/>
    <w:rsid w:val="00AA4308"/>
    <w:rsid w:val="00AA5782"/>
    <w:rsid w:val="00AA5F78"/>
    <w:rsid w:val="00AA6014"/>
    <w:rsid w:val="00AA6B3F"/>
    <w:rsid w:val="00AB0132"/>
    <w:rsid w:val="00AB0218"/>
    <w:rsid w:val="00AB0976"/>
    <w:rsid w:val="00AB0ED9"/>
    <w:rsid w:val="00AB1737"/>
    <w:rsid w:val="00AB1BC4"/>
    <w:rsid w:val="00AB1F34"/>
    <w:rsid w:val="00AB21B6"/>
    <w:rsid w:val="00AB2961"/>
    <w:rsid w:val="00AB2D6E"/>
    <w:rsid w:val="00AB36A3"/>
    <w:rsid w:val="00AB4357"/>
    <w:rsid w:val="00AB4B3E"/>
    <w:rsid w:val="00AB4B42"/>
    <w:rsid w:val="00AB5358"/>
    <w:rsid w:val="00AB5A9F"/>
    <w:rsid w:val="00AB5B4A"/>
    <w:rsid w:val="00AB5E05"/>
    <w:rsid w:val="00AB6290"/>
    <w:rsid w:val="00AB69D6"/>
    <w:rsid w:val="00AC1092"/>
    <w:rsid w:val="00AC145E"/>
    <w:rsid w:val="00AC176D"/>
    <w:rsid w:val="00AC1E93"/>
    <w:rsid w:val="00AC3480"/>
    <w:rsid w:val="00AC3528"/>
    <w:rsid w:val="00AC43DE"/>
    <w:rsid w:val="00AC6D69"/>
    <w:rsid w:val="00AC7874"/>
    <w:rsid w:val="00AC7E0C"/>
    <w:rsid w:val="00AC7E85"/>
    <w:rsid w:val="00AD1ED7"/>
    <w:rsid w:val="00AD1FBE"/>
    <w:rsid w:val="00AD2B44"/>
    <w:rsid w:val="00AD43DF"/>
    <w:rsid w:val="00AD4E7F"/>
    <w:rsid w:val="00AD5D14"/>
    <w:rsid w:val="00AD6DE9"/>
    <w:rsid w:val="00AD6F6C"/>
    <w:rsid w:val="00AD7252"/>
    <w:rsid w:val="00AD757D"/>
    <w:rsid w:val="00AD79CE"/>
    <w:rsid w:val="00AD7C64"/>
    <w:rsid w:val="00AE0DE7"/>
    <w:rsid w:val="00AE0EE6"/>
    <w:rsid w:val="00AE180D"/>
    <w:rsid w:val="00AE2014"/>
    <w:rsid w:val="00AE2199"/>
    <w:rsid w:val="00AE2398"/>
    <w:rsid w:val="00AE2AA0"/>
    <w:rsid w:val="00AE2FE7"/>
    <w:rsid w:val="00AE3AD5"/>
    <w:rsid w:val="00AE4129"/>
    <w:rsid w:val="00AE48DD"/>
    <w:rsid w:val="00AE5273"/>
    <w:rsid w:val="00AE57F3"/>
    <w:rsid w:val="00AE5CB2"/>
    <w:rsid w:val="00AE65A0"/>
    <w:rsid w:val="00AE7034"/>
    <w:rsid w:val="00AE7F22"/>
    <w:rsid w:val="00AF00D1"/>
    <w:rsid w:val="00AF08F9"/>
    <w:rsid w:val="00AF1566"/>
    <w:rsid w:val="00AF1A26"/>
    <w:rsid w:val="00AF24F1"/>
    <w:rsid w:val="00AF2B4A"/>
    <w:rsid w:val="00AF2D88"/>
    <w:rsid w:val="00AF3139"/>
    <w:rsid w:val="00AF3339"/>
    <w:rsid w:val="00AF3801"/>
    <w:rsid w:val="00AF40C2"/>
    <w:rsid w:val="00AF5DD6"/>
    <w:rsid w:val="00AF63E1"/>
    <w:rsid w:val="00AF6C55"/>
    <w:rsid w:val="00AF7031"/>
    <w:rsid w:val="00B00799"/>
    <w:rsid w:val="00B00B7E"/>
    <w:rsid w:val="00B02AAB"/>
    <w:rsid w:val="00B02CF8"/>
    <w:rsid w:val="00B03D2B"/>
    <w:rsid w:val="00B04F01"/>
    <w:rsid w:val="00B0588C"/>
    <w:rsid w:val="00B05C5E"/>
    <w:rsid w:val="00B06653"/>
    <w:rsid w:val="00B06767"/>
    <w:rsid w:val="00B0694D"/>
    <w:rsid w:val="00B0697F"/>
    <w:rsid w:val="00B06B18"/>
    <w:rsid w:val="00B06CE7"/>
    <w:rsid w:val="00B06E95"/>
    <w:rsid w:val="00B074D5"/>
    <w:rsid w:val="00B077CB"/>
    <w:rsid w:val="00B07DE2"/>
    <w:rsid w:val="00B10E8F"/>
    <w:rsid w:val="00B10EAB"/>
    <w:rsid w:val="00B10FAA"/>
    <w:rsid w:val="00B11A8A"/>
    <w:rsid w:val="00B12DC6"/>
    <w:rsid w:val="00B13BCD"/>
    <w:rsid w:val="00B14CF3"/>
    <w:rsid w:val="00B14EF7"/>
    <w:rsid w:val="00B15274"/>
    <w:rsid w:val="00B16D63"/>
    <w:rsid w:val="00B17ED7"/>
    <w:rsid w:val="00B21303"/>
    <w:rsid w:val="00B22F11"/>
    <w:rsid w:val="00B230B5"/>
    <w:rsid w:val="00B2424D"/>
    <w:rsid w:val="00B24858"/>
    <w:rsid w:val="00B24986"/>
    <w:rsid w:val="00B25DFA"/>
    <w:rsid w:val="00B27673"/>
    <w:rsid w:val="00B2784B"/>
    <w:rsid w:val="00B27B81"/>
    <w:rsid w:val="00B27BAE"/>
    <w:rsid w:val="00B3113E"/>
    <w:rsid w:val="00B33276"/>
    <w:rsid w:val="00B33D01"/>
    <w:rsid w:val="00B33F51"/>
    <w:rsid w:val="00B35878"/>
    <w:rsid w:val="00B369EF"/>
    <w:rsid w:val="00B36D0E"/>
    <w:rsid w:val="00B40B37"/>
    <w:rsid w:val="00B40FDC"/>
    <w:rsid w:val="00B41E97"/>
    <w:rsid w:val="00B42A34"/>
    <w:rsid w:val="00B438C1"/>
    <w:rsid w:val="00B4460C"/>
    <w:rsid w:val="00B44D09"/>
    <w:rsid w:val="00B44DB7"/>
    <w:rsid w:val="00B45644"/>
    <w:rsid w:val="00B46043"/>
    <w:rsid w:val="00B462F9"/>
    <w:rsid w:val="00B46F07"/>
    <w:rsid w:val="00B46F41"/>
    <w:rsid w:val="00B503CA"/>
    <w:rsid w:val="00B51B82"/>
    <w:rsid w:val="00B521C4"/>
    <w:rsid w:val="00B529A3"/>
    <w:rsid w:val="00B53247"/>
    <w:rsid w:val="00B54F9B"/>
    <w:rsid w:val="00B55942"/>
    <w:rsid w:val="00B55A5E"/>
    <w:rsid w:val="00B55D47"/>
    <w:rsid w:val="00B55EF6"/>
    <w:rsid w:val="00B561C4"/>
    <w:rsid w:val="00B5671F"/>
    <w:rsid w:val="00B56CD3"/>
    <w:rsid w:val="00B6058B"/>
    <w:rsid w:val="00B627BF"/>
    <w:rsid w:val="00B631D9"/>
    <w:rsid w:val="00B634D3"/>
    <w:rsid w:val="00B64083"/>
    <w:rsid w:val="00B64104"/>
    <w:rsid w:val="00B64151"/>
    <w:rsid w:val="00B6487F"/>
    <w:rsid w:val="00B650E9"/>
    <w:rsid w:val="00B65522"/>
    <w:rsid w:val="00B65663"/>
    <w:rsid w:val="00B65948"/>
    <w:rsid w:val="00B66DDB"/>
    <w:rsid w:val="00B70E8B"/>
    <w:rsid w:val="00B7152B"/>
    <w:rsid w:val="00B71656"/>
    <w:rsid w:val="00B71E80"/>
    <w:rsid w:val="00B71F73"/>
    <w:rsid w:val="00B7233D"/>
    <w:rsid w:val="00B73658"/>
    <w:rsid w:val="00B757B4"/>
    <w:rsid w:val="00B75D9D"/>
    <w:rsid w:val="00B76A72"/>
    <w:rsid w:val="00B76CDC"/>
    <w:rsid w:val="00B7735C"/>
    <w:rsid w:val="00B803DD"/>
    <w:rsid w:val="00B80DB7"/>
    <w:rsid w:val="00B81B4D"/>
    <w:rsid w:val="00B82956"/>
    <w:rsid w:val="00B8368D"/>
    <w:rsid w:val="00B8375A"/>
    <w:rsid w:val="00B841D5"/>
    <w:rsid w:val="00B855A2"/>
    <w:rsid w:val="00B8685D"/>
    <w:rsid w:val="00B87C72"/>
    <w:rsid w:val="00B87D31"/>
    <w:rsid w:val="00B90469"/>
    <w:rsid w:val="00B9125B"/>
    <w:rsid w:val="00B9196E"/>
    <w:rsid w:val="00B9234F"/>
    <w:rsid w:val="00B92789"/>
    <w:rsid w:val="00B931A5"/>
    <w:rsid w:val="00B93794"/>
    <w:rsid w:val="00B95EB4"/>
    <w:rsid w:val="00B961F6"/>
    <w:rsid w:val="00B966F6"/>
    <w:rsid w:val="00B96A6A"/>
    <w:rsid w:val="00B9792C"/>
    <w:rsid w:val="00B97A85"/>
    <w:rsid w:val="00B97B05"/>
    <w:rsid w:val="00BA0311"/>
    <w:rsid w:val="00BA1020"/>
    <w:rsid w:val="00BA1120"/>
    <w:rsid w:val="00BA2F95"/>
    <w:rsid w:val="00BA3039"/>
    <w:rsid w:val="00BA34C2"/>
    <w:rsid w:val="00BA39D6"/>
    <w:rsid w:val="00BA3BDC"/>
    <w:rsid w:val="00BA3BE8"/>
    <w:rsid w:val="00BA3D2A"/>
    <w:rsid w:val="00BA41FA"/>
    <w:rsid w:val="00BA47C4"/>
    <w:rsid w:val="00BA5092"/>
    <w:rsid w:val="00BA5635"/>
    <w:rsid w:val="00BA5647"/>
    <w:rsid w:val="00BA6201"/>
    <w:rsid w:val="00BA65ED"/>
    <w:rsid w:val="00BA7482"/>
    <w:rsid w:val="00BA768C"/>
    <w:rsid w:val="00BB025A"/>
    <w:rsid w:val="00BB0E34"/>
    <w:rsid w:val="00BB1650"/>
    <w:rsid w:val="00BB1C19"/>
    <w:rsid w:val="00BB21EB"/>
    <w:rsid w:val="00BB2CE8"/>
    <w:rsid w:val="00BB2E08"/>
    <w:rsid w:val="00BB2F98"/>
    <w:rsid w:val="00BB3BEB"/>
    <w:rsid w:val="00BB4411"/>
    <w:rsid w:val="00BB49F7"/>
    <w:rsid w:val="00BB5EB5"/>
    <w:rsid w:val="00BB6384"/>
    <w:rsid w:val="00BB6755"/>
    <w:rsid w:val="00BB73A6"/>
    <w:rsid w:val="00BB7ADD"/>
    <w:rsid w:val="00BC06A2"/>
    <w:rsid w:val="00BC0B29"/>
    <w:rsid w:val="00BC0C05"/>
    <w:rsid w:val="00BC0D06"/>
    <w:rsid w:val="00BC1CC0"/>
    <w:rsid w:val="00BC1ED5"/>
    <w:rsid w:val="00BC24BA"/>
    <w:rsid w:val="00BC2703"/>
    <w:rsid w:val="00BC30B9"/>
    <w:rsid w:val="00BC35D5"/>
    <w:rsid w:val="00BC36E4"/>
    <w:rsid w:val="00BC392D"/>
    <w:rsid w:val="00BC418E"/>
    <w:rsid w:val="00BC57D0"/>
    <w:rsid w:val="00BC7136"/>
    <w:rsid w:val="00BC7156"/>
    <w:rsid w:val="00BC7586"/>
    <w:rsid w:val="00BD11C6"/>
    <w:rsid w:val="00BD1576"/>
    <w:rsid w:val="00BD1802"/>
    <w:rsid w:val="00BD1AE0"/>
    <w:rsid w:val="00BD1B05"/>
    <w:rsid w:val="00BD24C1"/>
    <w:rsid w:val="00BD2CEA"/>
    <w:rsid w:val="00BD3303"/>
    <w:rsid w:val="00BD3F27"/>
    <w:rsid w:val="00BD5357"/>
    <w:rsid w:val="00BD5913"/>
    <w:rsid w:val="00BD5A8A"/>
    <w:rsid w:val="00BD630C"/>
    <w:rsid w:val="00BD63AF"/>
    <w:rsid w:val="00BD714C"/>
    <w:rsid w:val="00BE0A13"/>
    <w:rsid w:val="00BE1186"/>
    <w:rsid w:val="00BE131D"/>
    <w:rsid w:val="00BE1A13"/>
    <w:rsid w:val="00BE33EE"/>
    <w:rsid w:val="00BE3ECB"/>
    <w:rsid w:val="00BE3F14"/>
    <w:rsid w:val="00BE4556"/>
    <w:rsid w:val="00BE4F89"/>
    <w:rsid w:val="00BE6EAF"/>
    <w:rsid w:val="00BE7320"/>
    <w:rsid w:val="00BE7898"/>
    <w:rsid w:val="00BE7AC6"/>
    <w:rsid w:val="00BE7DDA"/>
    <w:rsid w:val="00BF1177"/>
    <w:rsid w:val="00BF13DF"/>
    <w:rsid w:val="00BF1C31"/>
    <w:rsid w:val="00BF3E2A"/>
    <w:rsid w:val="00BF3F9C"/>
    <w:rsid w:val="00BF50C6"/>
    <w:rsid w:val="00BF5327"/>
    <w:rsid w:val="00BF5B54"/>
    <w:rsid w:val="00BF7A84"/>
    <w:rsid w:val="00C004F2"/>
    <w:rsid w:val="00C00A03"/>
    <w:rsid w:val="00C00BE9"/>
    <w:rsid w:val="00C00EAF"/>
    <w:rsid w:val="00C026A3"/>
    <w:rsid w:val="00C02C75"/>
    <w:rsid w:val="00C031F8"/>
    <w:rsid w:val="00C03B8A"/>
    <w:rsid w:val="00C042A9"/>
    <w:rsid w:val="00C04690"/>
    <w:rsid w:val="00C0588A"/>
    <w:rsid w:val="00C06026"/>
    <w:rsid w:val="00C06A3E"/>
    <w:rsid w:val="00C070D0"/>
    <w:rsid w:val="00C07A00"/>
    <w:rsid w:val="00C07A0B"/>
    <w:rsid w:val="00C07CA5"/>
    <w:rsid w:val="00C07D81"/>
    <w:rsid w:val="00C07DB1"/>
    <w:rsid w:val="00C106BD"/>
    <w:rsid w:val="00C10CD4"/>
    <w:rsid w:val="00C11193"/>
    <w:rsid w:val="00C124DB"/>
    <w:rsid w:val="00C12BCC"/>
    <w:rsid w:val="00C12F30"/>
    <w:rsid w:val="00C133E2"/>
    <w:rsid w:val="00C13635"/>
    <w:rsid w:val="00C138DE"/>
    <w:rsid w:val="00C13C84"/>
    <w:rsid w:val="00C1459E"/>
    <w:rsid w:val="00C14A20"/>
    <w:rsid w:val="00C1549C"/>
    <w:rsid w:val="00C15D1B"/>
    <w:rsid w:val="00C15D51"/>
    <w:rsid w:val="00C16F7E"/>
    <w:rsid w:val="00C1751F"/>
    <w:rsid w:val="00C17807"/>
    <w:rsid w:val="00C17DE3"/>
    <w:rsid w:val="00C20497"/>
    <w:rsid w:val="00C20CC1"/>
    <w:rsid w:val="00C22D69"/>
    <w:rsid w:val="00C2547A"/>
    <w:rsid w:val="00C25A26"/>
    <w:rsid w:val="00C2675B"/>
    <w:rsid w:val="00C26E44"/>
    <w:rsid w:val="00C27882"/>
    <w:rsid w:val="00C27CE6"/>
    <w:rsid w:val="00C307C3"/>
    <w:rsid w:val="00C30BAE"/>
    <w:rsid w:val="00C32087"/>
    <w:rsid w:val="00C32467"/>
    <w:rsid w:val="00C34B67"/>
    <w:rsid w:val="00C34DDA"/>
    <w:rsid w:val="00C34FEE"/>
    <w:rsid w:val="00C353EB"/>
    <w:rsid w:val="00C35D88"/>
    <w:rsid w:val="00C37850"/>
    <w:rsid w:val="00C37D31"/>
    <w:rsid w:val="00C400EB"/>
    <w:rsid w:val="00C41614"/>
    <w:rsid w:val="00C4183D"/>
    <w:rsid w:val="00C42271"/>
    <w:rsid w:val="00C4273F"/>
    <w:rsid w:val="00C42758"/>
    <w:rsid w:val="00C4397E"/>
    <w:rsid w:val="00C43F5B"/>
    <w:rsid w:val="00C45818"/>
    <w:rsid w:val="00C4675D"/>
    <w:rsid w:val="00C46ED6"/>
    <w:rsid w:val="00C47445"/>
    <w:rsid w:val="00C5001E"/>
    <w:rsid w:val="00C5045A"/>
    <w:rsid w:val="00C50DB4"/>
    <w:rsid w:val="00C51943"/>
    <w:rsid w:val="00C52752"/>
    <w:rsid w:val="00C52831"/>
    <w:rsid w:val="00C52E70"/>
    <w:rsid w:val="00C531C4"/>
    <w:rsid w:val="00C54DFE"/>
    <w:rsid w:val="00C55303"/>
    <w:rsid w:val="00C56D0E"/>
    <w:rsid w:val="00C57314"/>
    <w:rsid w:val="00C57827"/>
    <w:rsid w:val="00C57AEE"/>
    <w:rsid w:val="00C57B01"/>
    <w:rsid w:val="00C57C26"/>
    <w:rsid w:val="00C57E6A"/>
    <w:rsid w:val="00C607A8"/>
    <w:rsid w:val="00C60F8B"/>
    <w:rsid w:val="00C61BFA"/>
    <w:rsid w:val="00C62125"/>
    <w:rsid w:val="00C62194"/>
    <w:rsid w:val="00C6443E"/>
    <w:rsid w:val="00C64682"/>
    <w:rsid w:val="00C64982"/>
    <w:rsid w:val="00C66248"/>
    <w:rsid w:val="00C66325"/>
    <w:rsid w:val="00C67C2D"/>
    <w:rsid w:val="00C70016"/>
    <w:rsid w:val="00C704C3"/>
    <w:rsid w:val="00C70806"/>
    <w:rsid w:val="00C70891"/>
    <w:rsid w:val="00C71279"/>
    <w:rsid w:val="00C713EE"/>
    <w:rsid w:val="00C71FFC"/>
    <w:rsid w:val="00C733F1"/>
    <w:rsid w:val="00C73547"/>
    <w:rsid w:val="00C73EF1"/>
    <w:rsid w:val="00C74257"/>
    <w:rsid w:val="00C74A0F"/>
    <w:rsid w:val="00C74AEE"/>
    <w:rsid w:val="00C74F96"/>
    <w:rsid w:val="00C751B3"/>
    <w:rsid w:val="00C75409"/>
    <w:rsid w:val="00C77608"/>
    <w:rsid w:val="00C8019D"/>
    <w:rsid w:val="00C806B1"/>
    <w:rsid w:val="00C81195"/>
    <w:rsid w:val="00C8164B"/>
    <w:rsid w:val="00C82552"/>
    <w:rsid w:val="00C830DB"/>
    <w:rsid w:val="00C85CB1"/>
    <w:rsid w:val="00C861C6"/>
    <w:rsid w:val="00C864A4"/>
    <w:rsid w:val="00C86542"/>
    <w:rsid w:val="00C86F07"/>
    <w:rsid w:val="00C870D0"/>
    <w:rsid w:val="00C87BBD"/>
    <w:rsid w:val="00C91344"/>
    <w:rsid w:val="00C91993"/>
    <w:rsid w:val="00C920AA"/>
    <w:rsid w:val="00C92666"/>
    <w:rsid w:val="00C931A8"/>
    <w:rsid w:val="00C93BA4"/>
    <w:rsid w:val="00C93DA8"/>
    <w:rsid w:val="00C9473B"/>
    <w:rsid w:val="00C94DAF"/>
    <w:rsid w:val="00C95334"/>
    <w:rsid w:val="00C95EB5"/>
    <w:rsid w:val="00C96550"/>
    <w:rsid w:val="00C96E21"/>
    <w:rsid w:val="00C97155"/>
    <w:rsid w:val="00C97ACB"/>
    <w:rsid w:val="00C97FC1"/>
    <w:rsid w:val="00CA0065"/>
    <w:rsid w:val="00CA027D"/>
    <w:rsid w:val="00CA13AC"/>
    <w:rsid w:val="00CA1797"/>
    <w:rsid w:val="00CA1953"/>
    <w:rsid w:val="00CA23A4"/>
    <w:rsid w:val="00CA3345"/>
    <w:rsid w:val="00CA4488"/>
    <w:rsid w:val="00CA4539"/>
    <w:rsid w:val="00CA4D7B"/>
    <w:rsid w:val="00CA4E5A"/>
    <w:rsid w:val="00CA5044"/>
    <w:rsid w:val="00CA6066"/>
    <w:rsid w:val="00CA637E"/>
    <w:rsid w:val="00CA666A"/>
    <w:rsid w:val="00CB2F94"/>
    <w:rsid w:val="00CB36D5"/>
    <w:rsid w:val="00CB3A05"/>
    <w:rsid w:val="00CB4A6F"/>
    <w:rsid w:val="00CB6B36"/>
    <w:rsid w:val="00CB7927"/>
    <w:rsid w:val="00CB7F77"/>
    <w:rsid w:val="00CC015D"/>
    <w:rsid w:val="00CC027E"/>
    <w:rsid w:val="00CC0472"/>
    <w:rsid w:val="00CC0C7C"/>
    <w:rsid w:val="00CC163F"/>
    <w:rsid w:val="00CC1EB1"/>
    <w:rsid w:val="00CC3273"/>
    <w:rsid w:val="00CC3CF0"/>
    <w:rsid w:val="00CC4477"/>
    <w:rsid w:val="00CC49BD"/>
    <w:rsid w:val="00CC596D"/>
    <w:rsid w:val="00CC6600"/>
    <w:rsid w:val="00CC7DDD"/>
    <w:rsid w:val="00CD062B"/>
    <w:rsid w:val="00CD1D49"/>
    <w:rsid w:val="00CD1EF6"/>
    <w:rsid w:val="00CD2240"/>
    <w:rsid w:val="00CD338D"/>
    <w:rsid w:val="00CD3710"/>
    <w:rsid w:val="00CD3B7D"/>
    <w:rsid w:val="00CD45D8"/>
    <w:rsid w:val="00CD56EC"/>
    <w:rsid w:val="00CD605C"/>
    <w:rsid w:val="00CD61A9"/>
    <w:rsid w:val="00CD6B27"/>
    <w:rsid w:val="00CD731A"/>
    <w:rsid w:val="00CE0B2F"/>
    <w:rsid w:val="00CE0B88"/>
    <w:rsid w:val="00CE10D7"/>
    <w:rsid w:val="00CE136B"/>
    <w:rsid w:val="00CE335E"/>
    <w:rsid w:val="00CE351F"/>
    <w:rsid w:val="00CE3D3C"/>
    <w:rsid w:val="00CE3FCC"/>
    <w:rsid w:val="00CE48BA"/>
    <w:rsid w:val="00CE4C7B"/>
    <w:rsid w:val="00CE5AD3"/>
    <w:rsid w:val="00CE6B59"/>
    <w:rsid w:val="00CE7A9A"/>
    <w:rsid w:val="00CF0033"/>
    <w:rsid w:val="00CF037D"/>
    <w:rsid w:val="00CF049C"/>
    <w:rsid w:val="00CF0F3C"/>
    <w:rsid w:val="00CF137A"/>
    <w:rsid w:val="00CF155F"/>
    <w:rsid w:val="00CF2141"/>
    <w:rsid w:val="00CF22FF"/>
    <w:rsid w:val="00CF24BD"/>
    <w:rsid w:val="00CF2878"/>
    <w:rsid w:val="00CF2BFC"/>
    <w:rsid w:val="00CF3964"/>
    <w:rsid w:val="00CF419B"/>
    <w:rsid w:val="00CF484C"/>
    <w:rsid w:val="00CF5552"/>
    <w:rsid w:val="00CF7B19"/>
    <w:rsid w:val="00D009D1"/>
    <w:rsid w:val="00D00E3C"/>
    <w:rsid w:val="00D013C5"/>
    <w:rsid w:val="00D0165E"/>
    <w:rsid w:val="00D01956"/>
    <w:rsid w:val="00D01D45"/>
    <w:rsid w:val="00D034B5"/>
    <w:rsid w:val="00D03DB9"/>
    <w:rsid w:val="00D04654"/>
    <w:rsid w:val="00D046A4"/>
    <w:rsid w:val="00D050C2"/>
    <w:rsid w:val="00D06095"/>
    <w:rsid w:val="00D069C8"/>
    <w:rsid w:val="00D070F4"/>
    <w:rsid w:val="00D10BEF"/>
    <w:rsid w:val="00D13071"/>
    <w:rsid w:val="00D13784"/>
    <w:rsid w:val="00D1430D"/>
    <w:rsid w:val="00D15285"/>
    <w:rsid w:val="00D1546E"/>
    <w:rsid w:val="00D1614A"/>
    <w:rsid w:val="00D1633F"/>
    <w:rsid w:val="00D163A6"/>
    <w:rsid w:val="00D16E55"/>
    <w:rsid w:val="00D17E76"/>
    <w:rsid w:val="00D2206B"/>
    <w:rsid w:val="00D2219B"/>
    <w:rsid w:val="00D22244"/>
    <w:rsid w:val="00D23008"/>
    <w:rsid w:val="00D23EFF"/>
    <w:rsid w:val="00D246ED"/>
    <w:rsid w:val="00D2539A"/>
    <w:rsid w:val="00D25E06"/>
    <w:rsid w:val="00D26C5B"/>
    <w:rsid w:val="00D27450"/>
    <w:rsid w:val="00D27776"/>
    <w:rsid w:val="00D302BF"/>
    <w:rsid w:val="00D30892"/>
    <w:rsid w:val="00D30C5B"/>
    <w:rsid w:val="00D30D81"/>
    <w:rsid w:val="00D313AA"/>
    <w:rsid w:val="00D31679"/>
    <w:rsid w:val="00D31BAC"/>
    <w:rsid w:val="00D3276F"/>
    <w:rsid w:val="00D32FEB"/>
    <w:rsid w:val="00D33F95"/>
    <w:rsid w:val="00D347ED"/>
    <w:rsid w:val="00D35ADB"/>
    <w:rsid w:val="00D35E06"/>
    <w:rsid w:val="00D36276"/>
    <w:rsid w:val="00D375A1"/>
    <w:rsid w:val="00D37865"/>
    <w:rsid w:val="00D3795A"/>
    <w:rsid w:val="00D40A4E"/>
    <w:rsid w:val="00D413E3"/>
    <w:rsid w:val="00D415D8"/>
    <w:rsid w:val="00D42513"/>
    <w:rsid w:val="00D42640"/>
    <w:rsid w:val="00D42EF7"/>
    <w:rsid w:val="00D43E7B"/>
    <w:rsid w:val="00D449CE"/>
    <w:rsid w:val="00D44C80"/>
    <w:rsid w:val="00D44DEB"/>
    <w:rsid w:val="00D45912"/>
    <w:rsid w:val="00D46919"/>
    <w:rsid w:val="00D46B4B"/>
    <w:rsid w:val="00D46C41"/>
    <w:rsid w:val="00D47A19"/>
    <w:rsid w:val="00D47E13"/>
    <w:rsid w:val="00D503CE"/>
    <w:rsid w:val="00D50538"/>
    <w:rsid w:val="00D5113F"/>
    <w:rsid w:val="00D513E9"/>
    <w:rsid w:val="00D5225B"/>
    <w:rsid w:val="00D523D8"/>
    <w:rsid w:val="00D524B6"/>
    <w:rsid w:val="00D52695"/>
    <w:rsid w:val="00D53175"/>
    <w:rsid w:val="00D5489C"/>
    <w:rsid w:val="00D54FBE"/>
    <w:rsid w:val="00D554A0"/>
    <w:rsid w:val="00D56861"/>
    <w:rsid w:val="00D56908"/>
    <w:rsid w:val="00D56A28"/>
    <w:rsid w:val="00D56BAD"/>
    <w:rsid w:val="00D56C76"/>
    <w:rsid w:val="00D5721B"/>
    <w:rsid w:val="00D57E5B"/>
    <w:rsid w:val="00D6063D"/>
    <w:rsid w:val="00D618E1"/>
    <w:rsid w:val="00D61BD0"/>
    <w:rsid w:val="00D6221F"/>
    <w:rsid w:val="00D624B6"/>
    <w:rsid w:val="00D63A0A"/>
    <w:rsid w:val="00D64287"/>
    <w:rsid w:val="00D648FC"/>
    <w:rsid w:val="00D65AD1"/>
    <w:rsid w:val="00D663F4"/>
    <w:rsid w:val="00D7077F"/>
    <w:rsid w:val="00D70E80"/>
    <w:rsid w:val="00D72CA7"/>
    <w:rsid w:val="00D7366B"/>
    <w:rsid w:val="00D74325"/>
    <w:rsid w:val="00D744B2"/>
    <w:rsid w:val="00D74928"/>
    <w:rsid w:val="00D74C1F"/>
    <w:rsid w:val="00D74C8C"/>
    <w:rsid w:val="00D768AA"/>
    <w:rsid w:val="00D777B6"/>
    <w:rsid w:val="00D77B50"/>
    <w:rsid w:val="00D809C1"/>
    <w:rsid w:val="00D80C7F"/>
    <w:rsid w:val="00D81ED2"/>
    <w:rsid w:val="00D82916"/>
    <w:rsid w:val="00D82A33"/>
    <w:rsid w:val="00D833BD"/>
    <w:rsid w:val="00D84B90"/>
    <w:rsid w:val="00D857FE"/>
    <w:rsid w:val="00D86788"/>
    <w:rsid w:val="00D8686B"/>
    <w:rsid w:val="00D878D8"/>
    <w:rsid w:val="00D914B1"/>
    <w:rsid w:val="00D9198F"/>
    <w:rsid w:val="00D92A7C"/>
    <w:rsid w:val="00D92B8C"/>
    <w:rsid w:val="00D94204"/>
    <w:rsid w:val="00D943E2"/>
    <w:rsid w:val="00D94D1B"/>
    <w:rsid w:val="00D952D9"/>
    <w:rsid w:val="00D95B16"/>
    <w:rsid w:val="00D96158"/>
    <w:rsid w:val="00D966A8"/>
    <w:rsid w:val="00D969C6"/>
    <w:rsid w:val="00D96DED"/>
    <w:rsid w:val="00D9705D"/>
    <w:rsid w:val="00D97206"/>
    <w:rsid w:val="00DA01F9"/>
    <w:rsid w:val="00DA2344"/>
    <w:rsid w:val="00DA32D4"/>
    <w:rsid w:val="00DA6026"/>
    <w:rsid w:val="00DA6D10"/>
    <w:rsid w:val="00DA6FAD"/>
    <w:rsid w:val="00DA714C"/>
    <w:rsid w:val="00DA7454"/>
    <w:rsid w:val="00DA7A44"/>
    <w:rsid w:val="00DB0218"/>
    <w:rsid w:val="00DB0D22"/>
    <w:rsid w:val="00DB0DD4"/>
    <w:rsid w:val="00DB0F83"/>
    <w:rsid w:val="00DB13D3"/>
    <w:rsid w:val="00DB1DE8"/>
    <w:rsid w:val="00DB3549"/>
    <w:rsid w:val="00DB3F86"/>
    <w:rsid w:val="00DB4074"/>
    <w:rsid w:val="00DB4CAC"/>
    <w:rsid w:val="00DB650B"/>
    <w:rsid w:val="00DB6731"/>
    <w:rsid w:val="00DB684F"/>
    <w:rsid w:val="00DB718A"/>
    <w:rsid w:val="00DB7A7A"/>
    <w:rsid w:val="00DB7C27"/>
    <w:rsid w:val="00DC15EA"/>
    <w:rsid w:val="00DC1620"/>
    <w:rsid w:val="00DC1C07"/>
    <w:rsid w:val="00DC217C"/>
    <w:rsid w:val="00DC2945"/>
    <w:rsid w:val="00DC3FF0"/>
    <w:rsid w:val="00DC48D6"/>
    <w:rsid w:val="00DC582E"/>
    <w:rsid w:val="00DC5D10"/>
    <w:rsid w:val="00DC5DC9"/>
    <w:rsid w:val="00DC78BA"/>
    <w:rsid w:val="00DC7B6F"/>
    <w:rsid w:val="00DC7FB8"/>
    <w:rsid w:val="00DD0589"/>
    <w:rsid w:val="00DD0C73"/>
    <w:rsid w:val="00DD11C7"/>
    <w:rsid w:val="00DD1369"/>
    <w:rsid w:val="00DD2822"/>
    <w:rsid w:val="00DD28D2"/>
    <w:rsid w:val="00DD31D2"/>
    <w:rsid w:val="00DD3882"/>
    <w:rsid w:val="00DD44B7"/>
    <w:rsid w:val="00DD463B"/>
    <w:rsid w:val="00DD46B7"/>
    <w:rsid w:val="00DD47B0"/>
    <w:rsid w:val="00DD4D37"/>
    <w:rsid w:val="00DD5269"/>
    <w:rsid w:val="00DD5B4B"/>
    <w:rsid w:val="00DD77F5"/>
    <w:rsid w:val="00DD78CC"/>
    <w:rsid w:val="00DE0A22"/>
    <w:rsid w:val="00DE2396"/>
    <w:rsid w:val="00DE29B2"/>
    <w:rsid w:val="00DE2D3D"/>
    <w:rsid w:val="00DE35CC"/>
    <w:rsid w:val="00DE5773"/>
    <w:rsid w:val="00DE67D6"/>
    <w:rsid w:val="00DE696D"/>
    <w:rsid w:val="00DE70DB"/>
    <w:rsid w:val="00DF06D2"/>
    <w:rsid w:val="00DF09AA"/>
    <w:rsid w:val="00DF13F6"/>
    <w:rsid w:val="00DF209C"/>
    <w:rsid w:val="00DF23FE"/>
    <w:rsid w:val="00DF2997"/>
    <w:rsid w:val="00DF2AEA"/>
    <w:rsid w:val="00DF2B80"/>
    <w:rsid w:val="00DF3710"/>
    <w:rsid w:val="00DF38F5"/>
    <w:rsid w:val="00DF4E74"/>
    <w:rsid w:val="00DF5216"/>
    <w:rsid w:val="00DF5CC2"/>
    <w:rsid w:val="00DF60E3"/>
    <w:rsid w:val="00DF6CFE"/>
    <w:rsid w:val="00DF77A8"/>
    <w:rsid w:val="00DF78E6"/>
    <w:rsid w:val="00E033AB"/>
    <w:rsid w:val="00E03A7D"/>
    <w:rsid w:val="00E0401E"/>
    <w:rsid w:val="00E04464"/>
    <w:rsid w:val="00E04744"/>
    <w:rsid w:val="00E04D6D"/>
    <w:rsid w:val="00E057E8"/>
    <w:rsid w:val="00E07D78"/>
    <w:rsid w:val="00E10C5A"/>
    <w:rsid w:val="00E1123F"/>
    <w:rsid w:val="00E11360"/>
    <w:rsid w:val="00E12000"/>
    <w:rsid w:val="00E12871"/>
    <w:rsid w:val="00E13DD2"/>
    <w:rsid w:val="00E14C6F"/>
    <w:rsid w:val="00E15151"/>
    <w:rsid w:val="00E1572C"/>
    <w:rsid w:val="00E15EF5"/>
    <w:rsid w:val="00E16946"/>
    <w:rsid w:val="00E16C49"/>
    <w:rsid w:val="00E16F28"/>
    <w:rsid w:val="00E16F35"/>
    <w:rsid w:val="00E200CC"/>
    <w:rsid w:val="00E2019F"/>
    <w:rsid w:val="00E216DE"/>
    <w:rsid w:val="00E21923"/>
    <w:rsid w:val="00E2281A"/>
    <w:rsid w:val="00E22B17"/>
    <w:rsid w:val="00E22BF8"/>
    <w:rsid w:val="00E22C1D"/>
    <w:rsid w:val="00E22C65"/>
    <w:rsid w:val="00E22F00"/>
    <w:rsid w:val="00E23573"/>
    <w:rsid w:val="00E25E57"/>
    <w:rsid w:val="00E276A3"/>
    <w:rsid w:val="00E3076F"/>
    <w:rsid w:val="00E315BE"/>
    <w:rsid w:val="00E32253"/>
    <w:rsid w:val="00E32294"/>
    <w:rsid w:val="00E327F5"/>
    <w:rsid w:val="00E32C02"/>
    <w:rsid w:val="00E32FFB"/>
    <w:rsid w:val="00E33414"/>
    <w:rsid w:val="00E33B43"/>
    <w:rsid w:val="00E33BE3"/>
    <w:rsid w:val="00E33D84"/>
    <w:rsid w:val="00E33F03"/>
    <w:rsid w:val="00E34A50"/>
    <w:rsid w:val="00E34C69"/>
    <w:rsid w:val="00E35A05"/>
    <w:rsid w:val="00E35D28"/>
    <w:rsid w:val="00E35F40"/>
    <w:rsid w:val="00E3684A"/>
    <w:rsid w:val="00E3716B"/>
    <w:rsid w:val="00E372D4"/>
    <w:rsid w:val="00E405C8"/>
    <w:rsid w:val="00E405E5"/>
    <w:rsid w:val="00E4074E"/>
    <w:rsid w:val="00E410C7"/>
    <w:rsid w:val="00E41AD3"/>
    <w:rsid w:val="00E42B48"/>
    <w:rsid w:val="00E42B7A"/>
    <w:rsid w:val="00E42C2B"/>
    <w:rsid w:val="00E44A1A"/>
    <w:rsid w:val="00E455A5"/>
    <w:rsid w:val="00E4596C"/>
    <w:rsid w:val="00E4658E"/>
    <w:rsid w:val="00E4688D"/>
    <w:rsid w:val="00E46A97"/>
    <w:rsid w:val="00E46EAA"/>
    <w:rsid w:val="00E477B5"/>
    <w:rsid w:val="00E47AFD"/>
    <w:rsid w:val="00E5056E"/>
    <w:rsid w:val="00E51831"/>
    <w:rsid w:val="00E52215"/>
    <w:rsid w:val="00E52D79"/>
    <w:rsid w:val="00E52D90"/>
    <w:rsid w:val="00E53214"/>
    <w:rsid w:val="00E53659"/>
    <w:rsid w:val="00E53933"/>
    <w:rsid w:val="00E53FA3"/>
    <w:rsid w:val="00E54297"/>
    <w:rsid w:val="00E542CB"/>
    <w:rsid w:val="00E553AD"/>
    <w:rsid w:val="00E5542F"/>
    <w:rsid w:val="00E554B3"/>
    <w:rsid w:val="00E55623"/>
    <w:rsid w:val="00E55B1E"/>
    <w:rsid w:val="00E56029"/>
    <w:rsid w:val="00E57729"/>
    <w:rsid w:val="00E57CC3"/>
    <w:rsid w:val="00E57CD1"/>
    <w:rsid w:val="00E6080C"/>
    <w:rsid w:val="00E611ED"/>
    <w:rsid w:val="00E621F3"/>
    <w:rsid w:val="00E637B5"/>
    <w:rsid w:val="00E63838"/>
    <w:rsid w:val="00E648F6"/>
    <w:rsid w:val="00E64E98"/>
    <w:rsid w:val="00E6561C"/>
    <w:rsid w:val="00E65C12"/>
    <w:rsid w:val="00E65EC3"/>
    <w:rsid w:val="00E65F8C"/>
    <w:rsid w:val="00E6789E"/>
    <w:rsid w:val="00E7081F"/>
    <w:rsid w:val="00E70A94"/>
    <w:rsid w:val="00E70EC1"/>
    <w:rsid w:val="00E71931"/>
    <w:rsid w:val="00E71CB2"/>
    <w:rsid w:val="00E71CDE"/>
    <w:rsid w:val="00E72D04"/>
    <w:rsid w:val="00E7458A"/>
    <w:rsid w:val="00E74762"/>
    <w:rsid w:val="00E74E7F"/>
    <w:rsid w:val="00E75015"/>
    <w:rsid w:val="00E754B7"/>
    <w:rsid w:val="00E76AF3"/>
    <w:rsid w:val="00E77066"/>
    <w:rsid w:val="00E77BCC"/>
    <w:rsid w:val="00E81B96"/>
    <w:rsid w:val="00E820EB"/>
    <w:rsid w:val="00E8330B"/>
    <w:rsid w:val="00E83A7D"/>
    <w:rsid w:val="00E84186"/>
    <w:rsid w:val="00E84651"/>
    <w:rsid w:val="00E85513"/>
    <w:rsid w:val="00E85664"/>
    <w:rsid w:val="00E85D01"/>
    <w:rsid w:val="00E86102"/>
    <w:rsid w:val="00E86287"/>
    <w:rsid w:val="00E869C3"/>
    <w:rsid w:val="00E86CC4"/>
    <w:rsid w:val="00E86D5C"/>
    <w:rsid w:val="00E8712B"/>
    <w:rsid w:val="00E875B0"/>
    <w:rsid w:val="00E87A0F"/>
    <w:rsid w:val="00E87AA2"/>
    <w:rsid w:val="00E902D5"/>
    <w:rsid w:val="00E906E3"/>
    <w:rsid w:val="00E90D23"/>
    <w:rsid w:val="00E90ED7"/>
    <w:rsid w:val="00E911C9"/>
    <w:rsid w:val="00E9164A"/>
    <w:rsid w:val="00E91920"/>
    <w:rsid w:val="00E921C7"/>
    <w:rsid w:val="00E92201"/>
    <w:rsid w:val="00E92D7D"/>
    <w:rsid w:val="00E933F6"/>
    <w:rsid w:val="00E93F1B"/>
    <w:rsid w:val="00E94DDF"/>
    <w:rsid w:val="00E951F0"/>
    <w:rsid w:val="00E9760B"/>
    <w:rsid w:val="00EA0143"/>
    <w:rsid w:val="00EA0532"/>
    <w:rsid w:val="00EA0D2B"/>
    <w:rsid w:val="00EA0E99"/>
    <w:rsid w:val="00EA192E"/>
    <w:rsid w:val="00EA1B03"/>
    <w:rsid w:val="00EA1F1B"/>
    <w:rsid w:val="00EA1FE9"/>
    <w:rsid w:val="00EA2126"/>
    <w:rsid w:val="00EA22D5"/>
    <w:rsid w:val="00EA27F4"/>
    <w:rsid w:val="00EA29B3"/>
    <w:rsid w:val="00EA400A"/>
    <w:rsid w:val="00EA46CC"/>
    <w:rsid w:val="00EA4D09"/>
    <w:rsid w:val="00EA517C"/>
    <w:rsid w:val="00EA57D8"/>
    <w:rsid w:val="00EA5835"/>
    <w:rsid w:val="00EA58D6"/>
    <w:rsid w:val="00EA617C"/>
    <w:rsid w:val="00EA656E"/>
    <w:rsid w:val="00EA7235"/>
    <w:rsid w:val="00EA795D"/>
    <w:rsid w:val="00EB1549"/>
    <w:rsid w:val="00EB16AB"/>
    <w:rsid w:val="00EB172B"/>
    <w:rsid w:val="00EB498C"/>
    <w:rsid w:val="00EB6367"/>
    <w:rsid w:val="00EB6622"/>
    <w:rsid w:val="00EB69AE"/>
    <w:rsid w:val="00EB6FB5"/>
    <w:rsid w:val="00EB7113"/>
    <w:rsid w:val="00EB7617"/>
    <w:rsid w:val="00EC0431"/>
    <w:rsid w:val="00EC0B2F"/>
    <w:rsid w:val="00EC197B"/>
    <w:rsid w:val="00EC2998"/>
    <w:rsid w:val="00EC3AC7"/>
    <w:rsid w:val="00EC40DB"/>
    <w:rsid w:val="00EC4E12"/>
    <w:rsid w:val="00EC50B9"/>
    <w:rsid w:val="00EC5B0A"/>
    <w:rsid w:val="00EC5B91"/>
    <w:rsid w:val="00EC6F66"/>
    <w:rsid w:val="00ED00C1"/>
    <w:rsid w:val="00ED026F"/>
    <w:rsid w:val="00ED1C41"/>
    <w:rsid w:val="00ED1E10"/>
    <w:rsid w:val="00ED2079"/>
    <w:rsid w:val="00ED29AA"/>
    <w:rsid w:val="00ED2A26"/>
    <w:rsid w:val="00ED2A8E"/>
    <w:rsid w:val="00ED3832"/>
    <w:rsid w:val="00ED3DFC"/>
    <w:rsid w:val="00ED4DFF"/>
    <w:rsid w:val="00ED5CBE"/>
    <w:rsid w:val="00ED5D62"/>
    <w:rsid w:val="00ED6090"/>
    <w:rsid w:val="00ED64C4"/>
    <w:rsid w:val="00EE000E"/>
    <w:rsid w:val="00EE0049"/>
    <w:rsid w:val="00EE160E"/>
    <w:rsid w:val="00EE2FD4"/>
    <w:rsid w:val="00EE3AE1"/>
    <w:rsid w:val="00EE3B04"/>
    <w:rsid w:val="00EE493B"/>
    <w:rsid w:val="00EE6966"/>
    <w:rsid w:val="00EE6D05"/>
    <w:rsid w:val="00EE7393"/>
    <w:rsid w:val="00EF0998"/>
    <w:rsid w:val="00EF0BA2"/>
    <w:rsid w:val="00EF103F"/>
    <w:rsid w:val="00EF12CA"/>
    <w:rsid w:val="00EF1918"/>
    <w:rsid w:val="00EF201E"/>
    <w:rsid w:val="00EF2FAD"/>
    <w:rsid w:val="00EF3574"/>
    <w:rsid w:val="00EF3CC2"/>
    <w:rsid w:val="00EF4DB8"/>
    <w:rsid w:val="00EF51AE"/>
    <w:rsid w:val="00EF5CF6"/>
    <w:rsid w:val="00EF5EE4"/>
    <w:rsid w:val="00EF6977"/>
    <w:rsid w:val="00F008E8"/>
    <w:rsid w:val="00F00E1D"/>
    <w:rsid w:val="00F00E2D"/>
    <w:rsid w:val="00F01232"/>
    <w:rsid w:val="00F013C3"/>
    <w:rsid w:val="00F01691"/>
    <w:rsid w:val="00F018D6"/>
    <w:rsid w:val="00F01DCA"/>
    <w:rsid w:val="00F02042"/>
    <w:rsid w:val="00F0280F"/>
    <w:rsid w:val="00F03AF3"/>
    <w:rsid w:val="00F03D0C"/>
    <w:rsid w:val="00F0578E"/>
    <w:rsid w:val="00F05BF1"/>
    <w:rsid w:val="00F05F78"/>
    <w:rsid w:val="00F069AE"/>
    <w:rsid w:val="00F06BAA"/>
    <w:rsid w:val="00F06C17"/>
    <w:rsid w:val="00F06DEF"/>
    <w:rsid w:val="00F06F4E"/>
    <w:rsid w:val="00F10105"/>
    <w:rsid w:val="00F1023C"/>
    <w:rsid w:val="00F10E04"/>
    <w:rsid w:val="00F110BB"/>
    <w:rsid w:val="00F1207D"/>
    <w:rsid w:val="00F121B2"/>
    <w:rsid w:val="00F12563"/>
    <w:rsid w:val="00F12D10"/>
    <w:rsid w:val="00F13256"/>
    <w:rsid w:val="00F133CE"/>
    <w:rsid w:val="00F13494"/>
    <w:rsid w:val="00F13DAB"/>
    <w:rsid w:val="00F14FFE"/>
    <w:rsid w:val="00F155AB"/>
    <w:rsid w:val="00F16942"/>
    <w:rsid w:val="00F16F7C"/>
    <w:rsid w:val="00F173CA"/>
    <w:rsid w:val="00F17649"/>
    <w:rsid w:val="00F17A45"/>
    <w:rsid w:val="00F210DC"/>
    <w:rsid w:val="00F211DC"/>
    <w:rsid w:val="00F2140B"/>
    <w:rsid w:val="00F21FA9"/>
    <w:rsid w:val="00F22D75"/>
    <w:rsid w:val="00F2334F"/>
    <w:rsid w:val="00F242CD"/>
    <w:rsid w:val="00F24579"/>
    <w:rsid w:val="00F249F8"/>
    <w:rsid w:val="00F259D3"/>
    <w:rsid w:val="00F25E0C"/>
    <w:rsid w:val="00F262CD"/>
    <w:rsid w:val="00F26CA5"/>
    <w:rsid w:val="00F27C23"/>
    <w:rsid w:val="00F27D5F"/>
    <w:rsid w:val="00F300A2"/>
    <w:rsid w:val="00F3025E"/>
    <w:rsid w:val="00F3053C"/>
    <w:rsid w:val="00F31181"/>
    <w:rsid w:val="00F31334"/>
    <w:rsid w:val="00F316C4"/>
    <w:rsid w:val="00F32302"/>
    <w:rsid w:val="00F33045"/>
    <w:rsid w:val="00F33595"/>
    <w:rsid w:val="00F3458A"/>
    <w:rsid w:val="00F346A1"/>
    <w:rsid w:val="00F34C66"/>
    <w:rsid w:val="00F355DE"/>
    <w:rsid w:val="00F35687"/>
    <w:rsid w:val="00F37D03"/>
    <w:rsid w:val="00F400DD"/>
    <w:rsid w:val="00F40315"/>
    <w:rsid w:val="00F41856"/>
    <w:rsid w:val="00F41E89"/>
    <w:rsid w:val="00F43552"/>
    <w:rsid w:val="00F43559"/>
    <w:rsid w:val="00F441D0"/>
    <w:rsid w:val="00F453C3"/>
    <w:rsid w:val="00F468D9"/>
    <w:rsid w:val="00F479B3"/>
    <w:rsid w:val="00F47CD0"/>
    <w:rsid w:val="00F5209A"/>
    <w:rsid w:val="00F520DA"/>
    <w:rsid w:val="00F52368"/>
    <w:rsid w:val="00F52F76"/>
    <w:rsid w:val="00F53440"/>
    <w:rsid w:val="00F53616"/>
    <w:rsid w:val="00F536B2"/>
    <w:rsid w:val="00F53DB6"/>
    <w:rsid w:val="00F568A0"/>
    <w:rsid w:val="00F56BDE"/>
    <w:rsid w:val="00F570AC"/>
    <w:rsid w:val="00F577CE"/>
    <w:rsid w:val="00F60180"/>
    <w:rsid w:val="00F60193"/>
    <w:rsid w:val="00F60422"/>
    <w:rsid w:val="00F61A99"/>
    <w:rsid w:val="00F61B27"/>
    <w:rsid w:val="00F635C4"/>
    <w:rsid w:val="00F653DC"/>
    <w:rsid w:val="00F66453"/>
    <w:rsid w:val="00F66C41"/>
    <w:rsid w:val="00F670D3"/>
    <w:rsid w:val="00F676E4"/>
    <w:rsid w:val="00F67CF2"/>
    <w:rsid w:val="00F70782"/>
    <w:rsid w:val="00F7099D"/>
    <w:rsid w:val="00F71240"/>
    <w:rsid w:val="00F72CB1"/>
    <w:rsid w:val="00F72D2D"/>
    <w:rsid w:val="00F74135"/>
    <w:rsid w:val="00F74ACC"/>
    <w:rsid w:val="00F74FC4"/>
    <w:rsid w:val="00F757C1"/>
    <w:rsid w:val="00F77AA0"/>
    <w:rsid w:val="00F80153"/>
    <w:rsid w:val="00F8109A"/>
    <w:rsid w:val="00F811EF"/>
    <w:rsid w:val="00F81B48"/>
    <w:rsid w:val="00F81C89"/>
    <w:rsid w:val="00F82102"/>
    <w:rsid w:val="00F82468"/>
    <w:rsid w:val="00F8252A"/>
    <w:rsid w:val="00F8278E"/>
    <w:rsid w:val="00F82EE5"/>
    <w:rsid w:val="00F83427"/>
    <w:rsid w:val="00F837DE"/>
    <w:rsid w:val="00F83943"/>
    <w:rsid w:val="00F83A59"/>
    <w:rsid w:val="00F83EE2"/>
    <w:rsid w:val="00F83F4C"/>
    <w:rsid w:val="00F846E1"/>
    <w:rsid w:val="00F847BE"/>
    <w:rsid w:val="00F8542D"/>
    <w:rsid w:val="00F86075"/>
    <w:rsid w:val="00F86714"/>
    <w:rsid w:val="00F86956"/>
    <w:rsid w:val="00F8732E"/>
    <w:rsid w:val="00F8737A"/>
    <w:rsid w:val="00F87E8D"/>
    <w:rsid w:val="00F903D4"/>
    <w:rsid w:val="00F916C9"/>
    <w:rsid w:val="00F91A3E"/>
    <w:rsid w:val="00F91A3F"/>
    <w:rsid w:val="00F9239E"/>
    <w:rsid w:val="00F92AB6"/>
    <w:rsid w:val="00F92F9D"/>
    <w:rsid w:val="00F93A08"/>
    <w:rsid w:val="00F94537"/>
    <w:rsid w:val="00F94C9C"/>
    <w:rsid w:val="00F96A7F"/>
    <w:rsid w:val="00F9709F"/>
    <w:rsid w:val="00F974D2"/>
    <w:rsid w:val="00F97E06"/>
    <w:rsid w:val="00FA0417"/>
    <w:rsid w:val="00FA0674"/>
    <w:rsid w:val="00FA074D"/>
    <w:rsid w:val="00FA0FB1"/>
    <w:rsid w:val="00FA1084"/>
    <w:rsid w:val="00FA1242"/>
    <w:rsid w:val="00FA3189"/>
    <w:rsid w:val="00FA3D7B"/>
    <w:rsid w:val="00FA421A"/>
    <w:rsid w:val="00FA44CD"/>
    <w:rsid w:val="00FA477A"/>
    <w:rsid w:val="00FA4961"/>
    <w:rsid w:val="00FA4D6D"/>
    <w:rsid w:val="00FA57E5"/>
    <w:rsid w:val="00FA5947"/>
    <w:rsid w:val="00FA66E6"/>
    <w:rsid w:val="00FA6801"/>
    <w:rsid w:val="00FA6A98"/>
    <w:rsid w:val="00FA72FC"/>
    <w:rsid w:val="00FA75B1"/>
    <w:rsid w:val="00FB02A6"/>
    <w:rsid w:val="00FB0D7F"/>
    <w:rsid w:val="00FB1CC1"/>
    <w:rsid w:val="00FB4756"/>
    <w:rsid w:val="00FB5A98"/>
    <w:rsid w:val="00FB703E"/>
    <w:rsid w:val="00FB770A"/>
    <w:rsid w:val="00FB7B7E"/>
    <w:rsid w:val="00FC0492"/>
    <w:rsid w:val="00FC2137"/>
    <w:rsid w:val="00FC24C6"/>
    <w:rsid w:val="00FC2CB3"/>
    <w:rsid w:val="00FC38FE"/>
    <w:rsid w:val="00FC3AAC"/>
    <w:rsid w:val="00FC3AF6"/>
    <w:rsid w:val="00FC5855"/>
    <w:rsid w:val="00FC58FB"/>
    <w:rsid w:val="00FC5A2E"/>
    <w:rsid w:val="00FC5CBB"/>
    <w:rsid w:val="00FC73C1"/>
    <w:rsid w:val="00FC7CB4"/>
    <w:rsid w:val="00FD066E"/>
    <w:rsid w:val="00FD0C2C"/>
    <w:rsid w:val="00FD1F1C"/>
    <w:rsid w:val="00FD2EB8"/>
    <w:rsid w:val="00FD2F69"/>
    <w:rsid w:val="00FD3D0B"/>
    <w:rsid w:val="00FD4179"/>
    <w:rsid w:val="00FD4DD8"/>
    <w:rsid w:val="00FD6BEC"/>
    <w:rsid w:val="00FD707E"/>
    <w:rsid w:val="00FD7A81"/>
    <w:rsid w:val="00FD7B39"/>
    <w:rsid w:val="00FE0B03"/>
    <w:rsid w:val="00FE0E34"/>
    <w:rsid w:val="00FE1029"/>
    <w:rsid w:val="00FE3419"/>
    <w:rsid w:val="00FE4640"/>
    <w:rsid w:val="00FE48DC"/>
    <w:rsid w:val="00FE497C"/>
    <w:rsid w:val="00FE5A50"/>
    <w:rsid w:val="00FE5EF1"/>
    <w:rsid w:val="00FE6436"/>
    <w:rsid w:val="00FE6BCD"/>
    <w:rsid w:val="00FE6E11"/>
    <w:rsid w:val="00FE700C"/>
    <w:rsid w:val="00FE74D5"/>
    <w:rsid w:val="00FF044C"/>
    <w:rsid w:val="00FF0D2F"/>
    <w:rsid w:val="00FF11AD"/>
    <w:rsid w:val="00FF17A9"/>
    <w:rsid w:val="00FF29F5"/>
    <w:rsid w:val="00FF2DB9"/>
    <w:rsid w:val="00FF33FB"/>
    <w:rsid w:val="00FF3DE5"/>
    <w:rsid w:val="00FF3F4B"/>
    <w:rsid w:val="00FF4663"/>
    <w:rsid w:val="00FF4BE7"/>
    <w:rsid w:val="00FF54F5"/>
    <w:rsid w:val="00FF5EC6"/>
    <w:rsid w:val="00FF6C18"/>
    <w:rsid w:val="00FF77F3"/>
    <w:rsid w:val="00FF7D9E"/>
    <w:rsid w:val="0181F650"/>
    <w:rsid w:val="01C873D7"/>
    <w:rsid w:val="020D01D6"/>
    <w:rsid w:val="0235817B"/>
    <w:rsid w:val="02882FFF"/>
    <w:rsid w:val="029A4168"/>
    <w:rsid w:val="02DCB03F"/>
    <w:rsid w:val="03114E57"/>
    <w:rsid w:val="03B60200"/>
    <w:rsid w:val="044A6E71"/>
    <w:rsid w:val="0451A936"/>
    <w:rsid w:val="0466DD6D"/>
    <w:rsid w:val="04C5BDB4"/>
    <w:rsid w:val="04D845FD"/>
    <w:rsid w:val="04E66E0A"/>
    <w:rsid w:val="04FBF687"/>
    <w:rsid w:val="053A549B"/>
    <w:rsid w:val="053B3150"/>
    <w:rsid w:val="057D5ACA"/>
    <w:rsid w:val="0593D340"/>
    <w:rsid w:val="05A002D9"/>
    <w:rsid w:val="05CEB9DB"/>
    <w:rsid w:val="0643AFD4"/>
    <w:rsid w:val="06531DC4"/>
    <w:rsid w:val="0667D906"/>
    <w:rsid w:val="068977B2"/>
    <w:rsid w:val="06C7FC20"/>
    <w:rsid w:val="072E12E0"/>
    <w:rsid w:val="077C0D3B"/>
    <w:rsid w:val="079936F9"/>
    <w:rsid w:val="07F3067F"/>
    <w:rsid w:val="083C4D76"/>
    <w:rsid w:val="084102D6"/>
    <w:rsid w:val="09059C3D"/>
    <w:rsid w:val="09BF73E0"/>
    <w:rsid w:val="09C3D4E6"/>
    <w:rsid w:val="09D6AD19"/>
    <w:rsid w:val="0A44613A"/>
    <w:rsid w:val="0A4FDDDD"/>
    <w:rsid w:val="0A899001"/>
    <w:rsid w:val="0A9D934A"/>
    <w:rsid w:val="0B25C914"/>
    <w:rsid w:val="0B4F1D1A"/>
    <w:rsid w:val="0B50CE2E"/>
    <w:rsid w:val="0B5E6728"/>
    <w:rsid w:val="0B6E00D0"/>
    <w:rsid w:val="0C237063"/>
    <w:rsid w:val="0C25387B"/>
    <w:rsid w:val="0C2F4543"/>
    <w:rsid w:val="0C60C455"/>
    <w:rsid w:val="0CB3179A"/>
    <w:rsid w:val="0D8AE93D"/>
    <w:rsid w:val="0DB3D9EF"/>
    <w:rsid w:val="0DF26EBA"/>
    <w:rsid w:val="0E32D364"/>
    <w:rsid w:val="0E505D73"/>
    <w:rsid w:val="0E793976"/>
    <w:rsid w:val="0EF2E15F"/>
    <w:rsid w:val="0F319A39"/>
    <w:rsid w:val="0F5944F8"/>
    <w:rsid w:val="0F9F156D"/>
    <w:rsid w:val="0FC88C1B"/>
    <w:rsid w:val="103344C6"/>
    <w:rsid w:val="1037EA11"/>
    <w:rsid w:val="10717712"/>
    <w:rsid w:val="10ACFA7C"/>
    <w:rsid w:val="10CAE4A5"/>
    <w:rsid w:val="10F5E77C"/>
    <w:rsid w:val="110A74B8"/>
    <w:rsid w:val="1124F479"/>
    <w:rsid w:val="1143BF8F"/>
    <w:rsid w:val="116C4B8A"/>
    <w:rsid w:val="121DBBAC"/>
    <w:rsid w:val="12538651"/>
    <w:rsid w:val="125E5E57"/>
    <w:rsid w:val="129E0309"/>
    <w:rsid w:val="12B567C6"/>
    <w:rsid w:val="12CDA475"/>
    <w:rsid w:val="12DB5357"/>
    <w:rsid w:val="13A735EB"/>
    <w:rsid w:val="13C87125"/>
    <w:rsid w:val="13FE3023"/>
    <w:rsid w:val="141D8EED"/>
    <w:rsid w:val="142DBBF5"/>
    <w:rsid w:val="14E6EB9E"/>
    <w:rsid w:val="15277827"/>
    <w:rsid w:val="158A4FDC"/>
    <w:rsid w:val="1592E5F0"/>
    <w:rsid w:val="15BB29DF"/>
    <w:rsid w:val="16179814"/>
    <w:rsid w:val="1649452C"/>
    <w:rsid w:val="1863609A"/>
    <w:rsid w:val="18F17FCA"/>
    <w:rsid w:val="1908BC99"/>
    <w:rsid w:val="191C9631"/>
    <w:rsid w:val="1A88A49F"/>
    <w:rsid w:val="1AAC92B1"/>
    <w:rsid w:val="1AFEF9F5"/>
    <w:rsid w:val="1B0A1DBD"/>
    <w:rsid w:val="1B28E402"/>
    <w:rsid w:val="1B38B811"/>
    <w:rsid w:val="1BA93D45"/>
    <w:rsid w:val="1BD90BEC"/>
    <w:rsid w:val="1C0FBDE7"/>
    <w:rsid w:val="1C1CFD7B"/>
    <w:rsid w:val="1C8DD8E9"/>
    <w:rsid w:val="1C961334"/>
    <w:rsid w:val="1D1B88E5"/>
    <w:rsid w:val="1D3B056C"/>
    <w:rsid w:val="1D51FFE4"/>
    <w:rsid w:val="1D541AF8"/>
    <w:rsid w:val="1D86AD66"/>
    <w:rsid w:val="1DA4BAE7"/>
    <w:rsid w:val="1DEA4F24"/>
    <w:rsid w:val="1E06B5C0"/>
    <w:rsid w:val="1E450589"/>
    <w:rsid w:val="1E8CDA8E"/>
    <w:rsid w:val="1EA0015F"/>
    <w:rsid w:val="1EB2C2C4"/>
    <w:rsid w:val="1F255436"/>
    <w:rsid w:val="1F3D0274"/>
    <w:rsid w:val="1F8F5044"/>
    <w:rsid w:val="1FA102BA"/>
    <w:rsid w:val="201313D6"/>
    <w:rsid w:val="20EAEFFC"/>
    <w:rsid w:val="20FD798C"/>
    <w:rsid w:val="21064747"/>
    <w:rsid w:val="213CA941"/>
    <w:rsid w:val="2214CC61"/>
    <w:rsid w:val="2230CE78"/>
    <w:rsid w:val="2240C796"/>
    <w:rsid w:val="2259FD19"/>
    <w:rsid w:val="22F7CE8A"/>
    <w:rsid w:val="23E91C07"/>
    <w:rsid w:val="242FDB5D"/>
    <w:rsid w:val="24330C7B"/>
    <w:rsid w:val="2490036F"/>
    <w:rsid w:val="24D7DA7D"/>
    <w:rsid w:val="25B8E293"/>
    <w:rsid w:val="25D08D63"/>
    <w:rsid w:val="2607E43B"/>
    <w:rsid w:val="265ACA49"/>
    <w:rsid w:val="2685B83E"/>
    <w:rsid w:val="26C98E6C"/>
    <w:rsid w:val="26EA77C4"/>
    <w:rsid w:val="26F5093F"/>
    <w:rsid w:val="270E8CE6"/>
    <w:rsid w:val="273F7DBF"/>
    <w:rsid w:val="27B795E7"/>
    <w:rsid w:val="282A264F"/>
    <w:rsid w:val="282B10DA"/>
    <w:rsid w:val="2856E842"/>
    <w:rsid w:val="28B21D32"/>
    <w:rsid w:val="28B5C1F8"/>
    <w:rsid w:val="28B9B5DD"/>
    <w:rsid w:val="28FD4237"/>
    <w:rsid w:val="29053459"/>
    <w:rsid w:val="2905C709"/>
    <w:rsid w:val="292B55DD"/>
    <w:rsid w:val="292DFEBE"/>
    <w:rsid w:val="29399933"/>
    <w:rsid w:val="29637FE2"/>
    <w:rsid w:val="299B0EB3"/>
    <w:rsid w:val="299D1DBE"/>
    <w:rsid w:val="29A9E6C3"/>
    <w:rsid w:val="29E988D7"/>
    <w:rsid w:val="2A2D944A"/>
    <w:rsid w:val="2ADBD71E"/>
    <w:rsid w:val="2AF3F659"/>
    <w:rsid w:val="2B906F6E"/>
    <w:rsid w:val="2BA46DA9"/>
    <w:rsid w:val="2C532E57"/>
    <w:rsid w:val="2C8BB148"/>
    <w:rsid w:val="2C974B97"/>
    <w:rsid w:val="2CA96B6D"/>
    <w:rsid w:val="2CCDBB96"/>
    <w:rsid w:val="2CF08A7B"/>
    <w:rsid w:val="2CFFDE65"/>
    <w:rsid w:val="2D1AEE6F"/>
    <w:rsid w:val="2DFA6D63"/>
    <w:rsid w:val="2E2BA59D"/>
    <w:rsid w:val="2E42082E"/>
    <w:rsid w:val="2E711D0A"/>
    <w:rsid w:val="2EA80E30"/>
    <w:rsid w:val="2EAD39B2"/>
    <w:rsid w:val="2EAEF3CA"/>
    <w:rsid w:val="2ED6B487"/>
    <w:rsid w:val="2F8F8DA4"/>
    <w:rsid w:val="2FDA0942"/>
    <w:rsid w:val="2FDE7050"/>
    <w:rsid w:val="3005F81A"/>
    <w:rsid w:val="302F8849"/>
    <w:rsid w:val="30B0DDAE"/>
    <w:rsid w:val="30BEED95"/>
    <w:rsid w:val="30D33DEB"/>
    <w:rsid w:val="30D554CD"/>
    <w:rsid w:val="30FF7D41"/>
    <w:rsid w:val="3105CD53"/>
    <w:rsid w:val="31CA9529"/>
    <w:rsid w:val="31D24156"/>
    <w:rsid w:val="322EEC09"/>
    <w:rsid w:val="32839A42"/>
    <w:rsid w:val="32975678"/>
    <w:rsid w:val="3299AC18"/>
    <w:rsid w:val="33A3850C"/>
    <w:rsid w:val="33BE38AB"/>
    <w:rsid w:val="33DEBAD3"/>
    <w:rsid w:val="340ABE62"/>
    <w:rsid w:val="342EB992"/>
    <w:rsid w:val="343069D2"/>
    <w:rsid w:val="3472C306"/>
    <w:rsid w:val="34902671"/>
    <w:rsid w:val="349CAA57"/>
    <w:rsid w:val="34D4451F"/>
    <w:rsid w:val="3505B3E4"/>
    <w:rsid w:val="353F347E"/>
    <w:rsid w:val="3541F0C2"/>
    <w:rsid w:val="3554D75D"/>
    <w:rsid w:val="3587203C"/>
    <w:rsid w:val="35D9D0FF"/>
    <w:rsid w:val="35EE53A3"/>
    <w:rsid w:val="35FFD784"/>
    <w:rsid w:val="360D2C76"/>
    <w:rsid w:val="3648E9F0"/>
    <w:rsid w:val="366777DC"/>
    <w:rsid w:val="366F5546"/>
    <w:rsid w:val="36A57C92"/>
    <w:rsid w:val="36B22AAA"/>
    <w:rsid w:val="36ED8BE8"/>
    <w:rsid w:val="3713B966"/>
    <w:rsid w:val="37327019"/>
    <w:rsid w:val="373C82FE"/>
    <w:rsid w:val="37410085"/>
    <w:rsid w:val="376B5C13"/>
    <w:rsid w:val="37C5F8D7"/>
    <w:rsid w:val="37DE19BD"/>
    <w:rsid w:val="37EE3E8B"/>
    <w:rsid w:val="391BB07D"/>
    <w:rsid w:val="391F84E1"/>
    <w:rsid w:val="39346262"/>
    <w:rsid w:val="39936FC3"/>
    <w:rsid w:val="399D16BF"/>
    <w:rsid w:val="39A279C1"/>
    <w:rsid w:val="39A3F762"/>
    <w:rsid w:val="39FFC680"/>
    <w:rsid w:val="3A4A07DD"/>
    <w:rsid w:val="3A6ED54F"/>
    <w:rsid w:val="3A7D5E8B"/>
    <w:rsid w:val="3AD36A98"/>
    <w:rsid w:val="3AE0E5AF"/>
    <w:rsid w:val="3B5A85EF"/>
    <w:rsid w:val="3C3F2045"/>
    <w:rsid w:val="3CF57092"/>
    <w:rsid w:val="3D0CE020"/>
    <w:rsid w:val="3D5A8BEC"/>
    <w:rsid w:val="3D8C297A"/>
    <w:rsid w:val="3DCDC780"/>
    <w:rsid w:val="3DD18AB6"/>
    <w:rsid w:val="3DD86948"/>
    <w:rsid w:val="3E01DE84"/>
    <w:rsid w:val="3E1841FF"/>
    <w:rsid w:val="3E31E58D"/>
    <w:rsid w:val="3E4544A9"/>
    <w:rsid w:val="3E61E861"/>
    <w:rsid w:val="3E83BF6D"/>
    <w:rsid w:val="3ED7F868"/>
    <w:rsid w:val="3F48EFE4"/>
    <w:rsid w:val="3F98A593"/>
    <w:rsid w:val="3FBB47E4"/>
    <w:rsid w:val="3FDC9C44"/>
    <w:rsid w:val="41720334"/>
    <w:rsid w:val="4187CCA2"/>
    <w:rsid w:val="4191F052"/>
    <w:rsid w:val="4195388E"/>
    <w:rsid w:val="419D9C47"/>
    <w:rsid w:val="41F1C3D9"/>
    <w:rsid w:val="424358D9"/>
    <w:rsid w:val="4251724D"/>
    <w:rsid w:val="42906183"/>
    <w:rsid w:val="42AD092F"/>
    <w:rsid w:val="4308CB46"/>
    <w:rsid w:val="432A1802"/>
    <w:rsid w:val="4346EFED"/>
    <w:rsid w:val="4441B9C7"/>
    <w:rsid w:val="44A20311"/>
    <w:rsid w:val="453065FD"/>
    <w:rsid w:val="45E4B767"/>
    <w:rsid w:val="461D37C6"/>
    <w:rsid w:val="462A9DD1"/>
    <w:rsid w:val="464F5AEC"/>
    <w:rsid w:val="465BF551"/>
    <w:rsid w:val="46759840"/>
    <w:rsid w:val="469F17E5"/>
    <w:rsid w:val="471891CE"/>
    <w:rsid w:val="4727F660"/>
    <w:rsid w:val="4740A71F"/>
    <w:rsid w:val="4751ABAB"/>
    <w:rsid w:val="4760C1A4"/>
    <w:rsid w:val="477A03FC"/>
    <w:rsid w:val="47DD7E19"/>
    <w:rsid w:val="4829231F"/>
    <w:rsid w:val="48C70ADD"/>
    <w:rsid w:val="48EAC955"/>
    <w:rsid w:val="495C0BF0"/>
    <w:rsid w:val="4975D0B4"/>
    <w:rsid w:val="49824EA3"/>
    <w:rsid w:val="4995311B"/>
    <w:rsid w:val="499EEE7A"/>
    <w:rsid w:val="49B0F28E"/>
    <w:rsid w:val="49DAFE89"/>
    <w:rsid w:val="4A07D6E8"/>
    <w:rsid w:val="4A51B135"/>
    <w:rsid w:val="4A91A9BD"/>
    <w:rsid w:val="4AD4C391"/>
    <w:rsid w:val="4B042F61"/>
    <w:rsid w:val="4B2961C0"/>
    <w:rsid w:val="4B29EE44"/>
    <w:rsid w:val="4CA7DD0E"/>
    <w:rsid w:val="4CD1FC5D"/>
    <w:rsid w:val="4CE9DAE7"/>
    <w:rsid w:val="4CECB1CC"/>
    <w:rsid w:val="4D287402"/>
    <w:rsid w:val="4D751BF7"/>
    <w:rsid w:val="4DEE5821"/>
    <w:rsid w:val="4DF6B7D2"/>
    <w:rsid w:val="4DF94283"/>
    <w:rsid w:val="4E48E742"/>
    <w:rsid w:val="4E610282"/>
    <w:rsid w:val="4E8DA83F"/>
    <w:rsid w:val="4E9D434F"/>
    <w:rsid w:val="4ED36810"/>
    <w:rsid w:val="4ED58E73"/>
    <w:rsid w:val="4EFB62D0"/>
    <w:rsid w:val="4F4C22DF"/>
    <w:rsid w:val="4F7A9507"/>
    <w:rsid w:val="4FD185AA"/>
    <w:rsid w:val="4FDEC8EE"/>
    <w:rsid w:val="50481A5A"/>
    <w:rsid w:val="509122B4"/>
    <w:rsid w:val="509D9893"/>
    <w:rsid w:val="50A0E8AA"/>
    <w:rsid w:val="50AEC459"/>
    <w:rsid w:val="51034C21"/>
    <w:rsid w:val="5110D82F"/>
    <w:rsid w:val="513C6AE5"/>
    <w:rsid w:val="51FE2B21"/>
    <w:rsid w:val="524B37CA"/>
    <w:rsid w:val="5267D24C"/>
    <w:rsid w:val="52F37640"/>
    <w:rsid w:val="5327A8C2"/>
    <w:rsid w:val="532A2131"/>
    <w:rsid w:val="532BDEE4"/>
    <w:rsid w:val="532EBCAD"/>
    <w:rsid w:val="5336C617"/>
    <w:rsid w:val="5349908F"/>
    <w:rsid w:val="53B4D43D"/>
    <w:rsid w:val="53E46E99"/>
    <w:rsid w:val="540E816C"/>
    <w:rsid w:val="543F5987"/>
    <w:rsid w:val="547ED774"/>
    <w:rsid w:val="54811CFC"/>
    <w:rsid w:val="5493FD92"/>
    <w:rsid w:val="54FA839B"/>
    <w:rsid w:val="55710882"/>
    <w:rsid w:val="561CC13B"/>
    <w:rsid w:val="5734CA24"/>
    <w:rsid w:val="573D64FD"/>
    <w:rsid w:val="57785C3A"/>
    <w:rsid w:val="57891084"/>
    <w:rsid w:val="57A305B2"/>
    <w:rsid w:val="5857684A"/>
    <w:rsid w:val="586D9540"/>
    <w:rsid w:val="58B82D45"/>
    <w:rsid w:val="58E684DA"/>
    <w:rsid w:val="59252CD5"/>
    <w:rsid w:val="595BCFCD"/>
    <w:rsid w:val="596E85DE"/>
    <w:rsid w:val="599B5438"/>
    <w:rsid w:val="599E9E69"/>
    <w:rsid w:val="5A26D14C"/>
    <w:rsid w:val="5ACC4D1B"/>
    <w:rsid w:val="5AD11583"/>
    <w:rsid w:val="5B1F479D"/>
    <w:rsid w:val="5B26EDEB"/>
    <w:rsid w:val="5B41B2A7"/>
    <w:rsid w:val="5B4838A1"/>
    <w:rsid w:val="5B732F04"/>
    <w:rsid w:val="5C121853"/>
    <w:rsid w:val="5CA03E88"/>
    <w:rsid w:val="5CCCA8F8"/>
    <w:rsid w:val="5E1AC67C"/>
    <w:rsid w:val="5E439CB9"/>
    <w:rsid w:val="5E4E56E0"/>
    <w:rsid w:val="5E8EC964"/>
    <w:rsid w:val="5EF0ECF8"/>
    <w:rsid w:val="5F0B8B2E"/>
    <w:rsid w:val="5F2BF5F4"/>
    <w:rsid w:val="5F3A6E8C"/>
    <w:rsid w:val="5F57FD19"/>
    <w:rsid w:val="5F658632"/>
    <w:rsid w:val="5F9250E3"/>
    <w:rsid w:val="602E2632"/>
    <w:rsid w:val="60A4BAF6"/>
    <w:rsid w:val="60D092E4"/>
    <w:rsid w:val="60F30E66"/>
    <w:rsid w:val="60F38474"/>
    <w:rsid w:val="613EE503"/>
    <w:rsid w:val="61A071AA"/>
    <w:rsid w:val="61CA29F4"/>
    <w:rsid w:val="61DC9B30"/>
    <w:rsid w:val="621FBD31"/>
    <w:rsid w:val="62D28CE1"/>
    <w:rsid w:val="62EE126A"/>
    <w:rsid w:val="63234A00"/>
    <w:rsid w:val="637B9DC7"/>
    <w:rsid w:val="63E40412"/>
    <w:rsid w:val="6409857A"/>
    <w:rsid w:val="643F0204"/>
    <w:rsid w:val="64B58942"/>
    <w:rsid w:val="64DBA259"/>
    <w:rsid w:val="65283511"/>
    <w:rsid w:val="653D9875"/>
    <w:rsid w:val="6552CCE4"/>
    <w:rsid w:val="65B6FA31"/>
    <w:rsid w:val="661B3326"/>
    <w:rsid w:val="67916E08"/>
    <w:rsid w:val="679AE8A1"/>
    <w:rsid w:val="67DA5B79"/>
    <w:rsid w:val="6900F855"/>
    <w:rsid w:val="690A2981"/>
    <w:rsid w:val="694F78C0"/>
    <w:rsid w:val="69739086"/>
    <w:rsid w:val="69807988"/>
    <w:rsid w:val="69CE71FF"/>
    <w:rsid w:val="6A7E4B95"/>
    <w:rsid w:val="6AA913FD"/>
    <w:rsid w:val="6B3C53A5"/>
    <w:rsid w:val="6B559103"/>
    <w:rsid w:val="6B942AA6"/>
    <w:rsid w:val="6BC394A0"/>
    <w:rsid w:val="6C076478"/>
    <w:rsid w:val="6C17F1BC"/>
    <w:rsid w:val="6C5A665F"/>
    <w:rsid w:val="6CFBDF1C"/>
    <w:rsid w:val="6D159E37"/>
    <w:rsid w:val="6D1DF19A"/>
    <w:rsid w:val="6D2F25CF"/>
    <w:rsid w:val="6D51E6CE"/>
    <w:rsid w:val="6DA43406"/>
    <w:rsid w:val="6DAC2C08"/>
    <w:rsid w:val="6DE4AD08"/>
    <w:rsid w:val="6DED9829"/>
    <w:rsid w:val="6E115C3E"/>
    <w:rsid w:val="6E2AB23D"/>
    <w:rsid w:val="6E3165C4"/>
    <w:rsid w:val="6E7C4660"/>
    <w:rsid w:val="6E924A60"/>
    <w:rsid w:val="6F008EA7"/>
    <w:rsid w:val="6F45B4E5"/>
    <w:rsid w:val="6F618469"/>
    <w:rsid w:val="6FC4165D"/>
    <w:rsid w:val="7017DFA0"/>
    <w:rsid w:val="70495FD9"/>
    <w:rsid w:val="70CE1D4D"/>
    <w:rsid w:val="70F5B044"/>
    <w:rsid w:val="71040031"/>
    <w:rsid w:val="7141C4A8"/>
    <w:rsid w:val="714BCC93"/>
    <w:rsid w:val="71586762"/>
    <w:rsid w:val="71AB406B"/>
    <w:rsid w:val="71EF4EDF"/>
    <w:rsid w:val="724099ED"/>
    <w:rsid w:val="72465F38"/>
    <w:rsid w:val="726E65C9"/>
    <w:rsid w:val="72793562"/>
    <w:rsid w:val="729F8C3E"/>
    <w:rsid w:val="72DF559C"/>
    <w:rsid w:val="72F65D3D"/>
    <w:rsid w:val="72FF23BB"/>
    <w:rsid w:val="73053E2C"/>
    <w:rsid w:val="73297C16"/>
    <w:rsid w:val="73CE5AEF"/>
    <w:rsid w:val="73D0B79B"/>
    <w:rsid w:val="73D3EDA6"/>
    <w:rsid w:val="73F588DC"/>
    <w:rsid w:val="73F6B6C0"/>
    <w:rsid w:val="7400DA60"/>
    <w:rsid w:val="740EBBE5"/>
    <w:rsid w:val="74347BCB"/>
    <w:rsid w:val="7488EDB7"/>
    <w:rsid w:val="748A2284"/>
    <w:rsid w:val="749F035A"/>
    <w:rsid w:val="74EE7D31"/>
    <w:rsid w:val="74F6FA30"/>
    <w:rsid w:val="75653B1F"/>
    <w:rsid w:val="75919DF7"/>
    <w:rsid w:val="75B2E53C"/>
    <w:rsid w:val="75FCF6B0"/>
    <w:rsid w:val="763C19F4"/>
    <w:rsid w:val="764997C5"/>
    <w:rsid w:val="7666EDA6"/>
    <w:rsid w:val="7672D411"/>
    <w:rsid w:val="76C5AD27"/>
    <w:rsid w:val="76D9AD42"/>
    <w:rsid w:val="770F4A36"/>
    <w:rsid w:val="77239644"/>
    <w:rsid w:val="7725F9EC"/>
    <w:rsid w:val="772DAD2A"/>
    <w:rsid w:val="773D5FDC"/>
    <w:rsid w:val="7775E5B1"/>
    <w:rsid w:val="7820E269"/>
    <w:rsid w:val="78306002"/>
    <w:rsid w:val="7831B731"/>
    <w:rsid w:val="78439AFA"/>
    <w:rsid w:val="78B061D2"/>
    <w:rsid w:val="78C5CEB7"/>
    <w:rsid w:val="78F64925"/>
    <w:rsid w:val="795F5D84"/>
    <w:rsid w:val="7993620B"/>
    <w:rsid w:val="79BBF8F6"/>
    <w:rsid w:val="79C7BC7D"/>
    <w:rsid w:val="79D064D1"/>
    <w:rsid w:val="79D7ED1E"/>
    <w:rsid w:val="79F4740D"/>
    <w:rsid w:val="7A0E4568"/>
    <w:rsid w:val="7A1BEBB1"/>
    <w:rsid w:val="7A25AC56"/>
    <w:rsid w:val="7A49AF50"/>
    <w:rsid w:val="7A67F80C"/>
    <w:rsid w:val="7A86568A"/>
    <w:rsid w:val="7AACEEFB"/>
    <w:rsid w:val="7ABA7D25"/>
    <w:rsid w:val="7B0144E3"/>
    <w:rsid w:val="7B4FD079"/>
    <w:rsid w:val="7B931E10"/>
    <w:rsid w:val="7BD67F6D"/>
    <w:rsid w:val="7BDD3C05"/>
    <w:rsid w:val="7BFEED55"/>
    <w:rsid w:val="7C01E3CC"/>
    <w:rsid w:val="7C1907F4"/>
    <w:rsid w:val="7C4B0DBA"/>
    <w:rsid w:val="7C643D86"/>
    <w:rsid w:val="7C8CDFEE"/>
    <w:rsid w:val="7C8EDD13"/>
    <w:rsid w:val="7CA95174"/>
    <w:rsid w:val="7CAE8AE6"/>
    <w:rsid w:val="7D7A1F95"/>
    <w:rsid w:val="7DAFF3E1"/>
    <w:rsid w:val="7DEF5B2F"/>
    <w:rsid w:val="7E05C1C1"/>
    <w:rsid w:val="7E10B0FB"/>
    <w:rsid w:val="7E7D3688"/>
    <w:rsid w:val="7E8D35DF"/>
    <w:rsid w:val="7EA1F6DC"/>
    <w:rsid w:val="7EACF7AB"/>
    <w:rsid w:val="7EE47B98"/>
    <w:rsid w:val="7EE616ED"/>
    <w:rsid w:val="7EF2D6BE"/>
    <w:rsid w:val="7FD9956C"/>
    <w:rsid w:val="7FD9A763"/>
    <w:rsid w:val="7FEA34C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CA4D0A63-563E-4681-9D06-B7D19ECBB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0"/>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nhideWhenUsed/>
    <w:rsid w:val="00F43559"/>
    <w:rPr>
      <w:sz w:val="16"/>
      <w:szCs w:val="16"/>
    </w:rPr>
  </w:style>
  <w:style w:type="paragraph" w:styleId="CommentText">
    <w:name w:val="annotation text"/>
    <w:basedOn w:val="Normal"/>
    <w:link w:val="CommentTextChar"/>
    <w:unhideWhenUsed/>
    <w:rsid w:val="00F43559"/>
    <w:pPr>
      <w:spacing w:line="240" w:lineRule="auto"/>
    </w:pPr>
    <w:rPr>
      <w:sz w:val="20"/>
      <w:szCs w:val="20"/>
    </w:rPr>
  </w:style>
  <w:style w:type="character" w:customStyle="1" w:styleId="CommentTextChar">
    <w:name w:val="Comment Text Char"/>
    <w:basedOn w:val="DefaultParagraphFont"/>
    <w:link w:val="CommentText"/>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paragraph" w:styleId="NormalWeb">
    <w:name w:val="Normal (Web)"/>
    <w:basedOn w:val="Normal"/>
    <w:uiPriority w:val="99"/>
    <w:semiHidden/>
    <w:unhideWhenUsed/>
    <w:rsid w:val="00B55EF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05411688">
      <w:bodyDiv w:val="1"/>
      <w:marLeft w:val="0"/>
      <w:marRight w:val="0"/>
      <w:marTop w:val="0"/>
      <w:marBottom w:val="0"/>
      <w:divBdr>
        <w:top w:val="none" w:sz="0" w:space="0" w:color="auto"/>
        <w:left w:val="none" w:sz="0" w:space="0" w:color="auto"/>
        <w:bottom w:val="none" w:sz="0" w:space="0" w:color="auto"/>
        <w:right w:val="none" w:sz="0" w:space="0" w:color="auto"/>
      </w:divBdr>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documenttasks/documenttasks1.xml><?xml version="1.0" encoding="utf-8"?>
<t:Tasks xmlns:t="http://schemas.microsoft.com/office/tasks/2019/documenttasks" xmlns:oel="http://schemas.microsoft.com/office/2019/extlst">
  <t:Task id="{9E6F501C-59D1-4A36-911D-5388EB41518F}">
    <t:Anchor>
      <t:Comment id="600476363"/>
    </t:Anchor>
    <t:History>
      <t:Event id="{183438B4-8FC4-4FDA-B861-982CD15127B8}" time="2026-04-09T09:34:19.888Z">
        <t:Attribution userId="S::linas.adamonis@ltgkc.lt::4dfb14bd-d604-4c67-b15a-f8aca581de1b" userProvider="AD" userName="Linas Adamonis"/>
        <t:Anchor>
          <t:Comment id="1832806046"/>
        </t:Anchor>
        <t:Create/>
      </t:Event>
      <t:Event id="{B63D7A86-DCD9-456D-AD07-9009EAA865E9}" time="2026-04-09T09:34:19.888Z">
        <t:Attribution userId="S::linas.adamonis@ltgkc.lt::4dfb14bd-d604-4c67-b15a-f8aca581de1b" userProvider="AD" userName="Linas Adamonis"/>
        <t:Anchor>
          <t:Comment id="1832806046"/>
        </t:Anchor>
        <t:Assign userId="S::audrius.simonavicius@ltgkc.lt::7c0309c0-0826-4298-a782-894226e443f1" userProvider="AD" userName="Audrius Simonavičius"/>
      </t:Event>
      <t:Event id="{6D953E47-AD86-456B-9687-BF9111FBF6F6}" time="2026-04-09T09:34:19.888Z">
        <t:Attribution userId="S::linas.adamonis@ltgkc.lt::4dfb14bd-d604-4c67-b15a-f8aca581de1b" userProvider="AD" userName="Linas Adamonis"/>
        <t:Anchor>
          <t:Comment id="1832806046"/>
        </t:Anchor>
        <t:SetTitle title="@Audrius Simonavičius"/>
      </t:Event>
      <t:Event id="{3226A6DB-B9D9-482D-866C-605C80E4F60E}" time="2026-04-12T17:33:19.019Z">
        <t:Attribution userId="S::daiva.masaityte@ltgkc.lt::3bd81a50-2ca1-42fe-9efc-decdcb7f03dd" userProvider="AD" userName="Daiva Masaitytė"/>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0B092C6B12403CB69425EC66C0EF7E"/>
        <w:category>
          <w:name w:val="General"/>
          <w:gallery w:val="placeholder"/>
        </w:category>
        <w:types>
          <w:type w:val="bbPlcHdr"/>
        </w:types>
        <w:behaviors>
          <w:behavior w:val="content"/>
        </w:behaviors>
        <w:guid w:val="{F05259AE-BC9B-43B1-AA76-989C46F1F092}"/>
      </w:docPartPr>
      <w:docPartBody>
        <w:p w:rsidR="009C6A4D" w:rsidRDefault="006C70BE" w:rsidP="006C70BE">
          <w:pPr>
            <w:pStyle w:val="320B092C6B12403CB69425EC66C0EF7E"/>
          </w:pPr>
          <w:r w:rsidRPr="00D26928">
            <w:rPr>
              <w:rFonts w:cstheme="minorHAnsi"/>
              <w:b/>
              <w:bCs/>
              <w:i/>
              <w:iCs/>
              <w:color w:val="F8423A"/>
              <w:sz w:val="20"/>
              <w:szCs w:val="20"/>
              <w:shd w:val="clear" w:color="auto" w:fill="FFFFFF" w:themeFill="background1"/>
            </w:rPr>
            <w:t xml:space="preserve">Nurodykite </w:t>
          </w:r>
          <w:r w:rsidRPr="00D26928">
            <w:rPr>
              <w:rFonts w:cstheme="minorHAnsi"/>
              <w:i/>
              <w:iCs/>
              <w:sz w:val="20"/>
              <w:szCs w:val="20"/>
              <w:shd w:val="clear" w:color="auto" w:fill="FFFFFF" w:themeFill="background1"/>
            </w:rPr>
            <w:t>sutarties vykdymo vietų sąrašą.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47B63"/>
    <w:rsid w:val="00051DD2"/>
    <w:rsid w:val="000813A5"/>
    <w:rsid w:val="00092089"/>
    <w:rsid w:val="000954EA"/>
    <w:rsid w:val="000B79AB"/>
    <w:rsid w:val="000D3411"/>
    <w:rsid w:val="000E2ECC"/>
    <w:rsid w:val="00110540"/>
    <w:rsid w:val="001110C3"/>
    <w:rsid w:val="00122DF7"/>
    <w:rsid w:val="00124C01"/>
    <w:rsid w:val="001414DA"/>
    <w:rsid w:val="0018235F"/>
    <w:rsid w:val="002136C5"/>
    <w:rsid w:val="00214785"/>
    <w:rsid w:val="002151BC"/>
    <w:rsid w:val="0021714D"/>
    <w:rsid w:val="00242CB0"/>
    <w:rsid w:val="00266E9E"/>
    <w:rsid w:val="0027060F"/>
    <w:rsid w:val="00273AB5"/>
    <w:rsid w:val="002875BD"/>
    <w:rsid w:val="002D5EF5"/>
    <w:rsid w:val="002F64A9"/>
    <w:rsid w:val="003103F5"/>
    <w:rsid w:val="003274BE"/>
    <w:rsid w:val="00327C96"/>
    <w:rsid w:val="00347782"/>
    <w:rsid w:val="00360014"/>
    <w:rsid w:val="003749A8"/>
    <w:rsid w:val="003835ED"/>
    <w:rsid w:val="00394DC6"/>
    <w:rsid w:val="003A27EC"/>
    <w:rsid w:val="003C4006"/>
    <w:rsid w:val="003C52B8"/>
    <w:rsid w:val="0041600F"/>
    <w:rsid w:val="004315D6"/>
    <w:rsid w:val="004A20BF"/>
    <w:rsid w:val="004E063E"/>
    <w:rsid w:val="00524DF2"/>
    <w:rsid w:val="00544507"/>
    <w:rsid w:val="0058246D"/>
    <w:rsid w:val="005A0738"/>
    <w:rsid w:val="005D0BF5"/>
    <w:rsid w:val="005E7DCF"/>
    <w:rsid w:val="00600063"/>
    <w:rsid w:val="0065189E"/>
    <w:rsid w:val="0066296F"/>
    <w:rsid w:val="00665632"/>
    <w:rsid w:val="006803AE"/>
    <w:rsid w:val="006B6440"/>
    <w:rsid w:val="006C70BE"/>
    <w:rsid w:val="00744C6B"/>
    <w:rsid w:val="00776876"/>
    <w:rsid w:val="0078367D"/>
    <w:rsid w:val="007B09EB"/>
    <w:rsid w:val="007C2553"/>
    <w:rsid w:val="007C5535"/>
    <w:rsid w:val="007D64CF"/>
    <w:rsid w:val="008276A1"/>
    <w:rsid w:val="008323D0"/>
    <w:rsid w:val="00843833"/>
    <w:rsid w:val="00844ADD"/>
    <w:rsid w:val="00871316"/>
    <w:rsid w:val="00880460"/>
    <w:rsid w:val="00881D1E"/>
    <w:rsid w:val="008821F1"/>
    <w:rsid w:val="008B6B82"/>
    <w:rsid w:val="00924C19"/>
    <w:rsid w:val="00937F6B"/>
    <w:rsid w:val="009426E6"/>
    <w:rsid w:val="009439BC"/>
    <w:rsid w:val="009C633A"/>
    <w:rsid w:val="009C6A4D"/>
    <w:rsid w:val="009D5154"/>
    <w:rsid w:val="009D658A"/>
    <w:rsid w:val="009D7EC1"/>
    <w:rsid w:val="009F0533"/>
    <w:rsid w:val="00A04019"/>
    <w:rsid w:val="00A14A0D"/>
    <w:rsid w:val="00A22716"/>
    <w:rsid w:val="00A34C1C"/>
    <w:rsid w:val="00A42DA6"/>
    <w:rsid w:val="00A660C0"/>
    <w:rsid w:val="00A8535D"/>
    <w:rsid w:val="00A86AE6"/>
    <w:rsid w:val="00A946A0"/>
    <w:rsid w:val="00AB723F"/>
    <w:rsid w:val="00AC29D4"/>
    <w:rsid w:val="00AC4BC8"/>
    <w:rsid w:val="00AD1314"/>
    <w:rsid w:val="00B15FFC"/>
    <w:rsid w:val="00B23D14"/>
    <w:rsid w:val="00B55D47"/>
    <w:rsid w:val="00B568A9"/>
    <w:rsid w:val="00B8665B"/>
    <w:rsid w:val="00B91ACB"/>
    <w:rsid w:val="00BA19E3"/>
    <w:rsid w:val="00BA768C"/>
    <w:rsid w:val="00BC5AB2"/>
    <w:rsid w:val="00BC6DBA"/>
    <w:rsid w:val="00C00ACF"/>
    <w:rsid w:val="00C159B1"/>
    <w:rsid w:val="00C52831"/>
    <w:rsid w:val="00C56D0E"/>
    <w:rsid w:val="00C60733"/>
    <w:rsid w:val="00C614E2"/>
    <w:rsid w:val="00C93385"/>
    <w:rsid w:val="00CD1C72"/>
    <w:rsid w:val="00CD3B7D"/>
    <w:rsid w:val="00CD5F1C"/>
    <w:rsid w:val="00CF484C"/>
    <w:rsid w:val="00D163A6"/>
    <w:rsid w:val="00D6376F"/>
    <w:rsid w:val="00D70D7A"/>
    <w:rsid w:val="00D71C99"/>
    <w:rsid w:val="00D82A0B"/>
    <w:rsid w:val="00D82EB4"/>
    <w:rsid w:val="00DA363C"/>
    <w:rsid w:val="00DA43B6"/>
    <w:rsid w:val="00DC2945"/>
    <w:rsid w:val="00DC445D"/>
    <w:rsid w:val="00DD28D2"/>
    <w:rsid w:val="00DE2D3D"/>
    <w:rsid w:val="00DF1D52"/>
    <w:rsid w:val="00DF7185"/>
    <w:rsid w:val="00E06BCC"/>
    <w:rsid w:val="00E30F06"/>
    <w:rsid w:val="00E46EAA"/>
    <w:rsid w:val="00E75DBA"/>
    <w:rsid w:val="00E8165B"/>
    <w:rsid w:val="00E859E9"/>
    <w:rsid w:val="00EB783D"/>
    <w:rsid w:val="00ED1653"/>
    <w:rsid w:val="00F03D0C"/>
    <w:rsid w:val="00F06F4E"/>
    <w:rsid w:val="00F266B0"/>
    <w:rsid w:val="00F648F5"/>
    <w:rsid w:val="00FA5947"/>
    <w:rsid w:val="00FD33D2"/>
    <w:rsid w:val="00FF4E7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20B092C6B12403CB69425EC66C0EF7E">
    <w:name w:val="320B092C6B12403CB69425EC66C0EF7E"/>
    <w:rsid w:val="006C70BE"/>
  </w:style>
  <w:style w:type="character" w:styleId="PlaceholderText">
    <w:name w:val="Placeholder Text"/>
    <w:basedOn w:val="DefaultParagraphFont"/>
    <w:uiPriority w:val="99"/>
    <w:semiHidden/>
    <w:rsid w:val="00242CB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5D8D80B6B08D7E4C8869CD254AC8EE32" ma:contentTypeVersion="3" ma:contentTypeDescription="Kurkite naują dokumentą." ma:contentTypeScope="" ma:versionID="71193dd4a9126588356b90a3b525216f">
  <xsd:schema xmlns:xsd="http://www.w3.org/2001/XMLSchema" xmlns:xs="http://www.w3.org/2001/XMLSchema" xmlns:p="http://schemas.microsoft.com/office/2006/metadata/properties" xmlns:ns2="8fe2f6ed-faa7-42ad-b844-9f0f800d19fe" targetNamespace="http://schemas.microsoft.com/office/2006/metadata/properties" ma:root="true" ma:fieldsID="abb51e7ba8f6e8eda6d675d9bbf946d8" ns2:_="">
    <xsd:import namespace="8fe2f6ed-faa7-42ad-b844-9f0f800d19f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e2f6ed-faa7-42ad-b844-9f0f800d19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996FD2-442B-41B8-9D73-B29007D22E91}">
  <ds:schemaRefs>
    <ds:schemaRef ds:uri="http://schemas.microsoft.com/office/2006/metadata/properties"/>
    <ds:schemaRef ds:uri="http://schemas.microsoft.com/office/infopath/2007/PartnerControls"/>
    <ds:schemaRef ds:uri="60c4749b-3f39-4640-9ae0-ce4ba1d6e226"/>
    <ds:schemaRef ds:uri="8d374736-ae65-4029-a17d-7f5fbdf775b7"/>
  </ds:schemaRefs>
</ds:datastoreItem>
</file>

<file path=customXml/itemProps2.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3.xml><?xml version="1.0" encoding="utf-8"?>
<ds:datastoreItem xmlns:ds="http://schemas.openxmlformats.org/officeDocument/2006/customXml" ds:itemID="{EB06273F-3059-4787-BBA4-ABEDBE581C30}"/>
</file>

<file path=customXml/itemProps4.xml><?xml version="1.0" encoding="utf-8"?>
<ds:datastoreItem xmlns:ds="http://schemas.openxmlformats.org/officeDocument/2006/customXml" ds:itemID="{AA235D45-FBDC-4325-9DFC-5A67664B1093}">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37</TotalTime>
  <Pages>10</Pages>
  <Words>5626</Words>
  <Characters>32074</Characters>
  <DocSecurity>0</DocSecurity>
  <Lines>267</Lines>
  <Paragraphs>75</Paragraphs>
  <ScaleCrop>false</ScaleCrop>
  <Company/>
  <LinksUpToDate>false</LinksUpToDate>
  <CharactersWithSpaces>37625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dcterms:created xsi:type="dcterms:W3CDTF">2023-01-14T03:17:00Z</dcterms:created>
  <dcterms:modified xsi:type="dcterms:W3CDTF">2026-07-14T04:50:00Z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2022-12-22T14:39:32Z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d4bd60b6-83e2-4e03-b6fc-00ad39d9d490</vt:lpwstr>
  </property>
  <property fmtid="{D5CDD505-2E9C-101B-9397-08002B2CF9AE}" pid="8" name="MSIP_Label_9069cf43-4f92-4d59-bb9a-1eb584b58bfa_ContentBits">
    <vt:lpwstr>0</vt:lpwstr>
  </property>
  <property fmtid="{D5CDD505-2E9C-101B-9397-08002B2CF9AE}" pid="9" name="MSIP_Label_cfcb905c-755b-4fd4-bd20-0d682d4f1d27_SetDate">
    <vt:lpwstr>2021-08-18T05:25:39Z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0x0101005D8D80B6B08D7E4C8869CD254AC8EE32</vt:lpwstr>
  </property>
  <property fmtid="{D5CDD505-2E9C-101B-9397-08002B2CF9AE}" pid="13" name="MSIP_Label_cfcb905c-755b-4fd4-bd20-0d682d4f1d27_Method">
    <vt:lpwstr>Standard</vt:lpwstr>
  </property>
  <property fmtid="{D5CDD505-2E9C-101B-9397-08002B2CF9AE}" pid="14" name="MSIP_Label_cfcb905c-755b-4fd4-bd20-0d682d4f1d27_ContentBits">
    <vt:lpwstr>0</vt:lpwstr>
  </property>
  <property fmtid="{D5CDD505-2E9C-101B-9397-08002B2CF9AE}" pid="15" name="MSIP_Label_cfcb905c-755b-4fd4-bd20-0d682d4f1d27_Enabled">
    <vt:lpwstr>true</vt:lpwstr>
  </property>
  <property fmtid="{D5CDD505-2E9C-101B-9397-08002B2CF9AE}" pid="16" name="MSIP_Label_cfcb905c-755b-4fd4-bd20-0d682d4f1d27_ActionId">
    <vt:lpwstr>07d28256-ff3e-4336-bc53-17143c3d546e</vt:lpwstr>
  </property>
  <property fmtid="{D5CDD505-2E9C-101B-9397-08002B2CF9AE}" pid="17" name="MSIP_Label_cfcb905c-755b-4fd4-bd20-0d682d4f1d27_SiteId">
    <vt:lpwstr>d91d5b65-9d38-4908-9bd1-ebc28a01cade</vt:lpwstr>
  </property>
  <property fmtid="{D5CDD505-2E9C-101B-9397-08002B2CF9AE}" pid="18" name="_dlc_DocIdItemGuid">
    <vt:lpwstr>10c6c41f-816c-45d8-925c-0e371d19dbb9</vt:lpwstr>
  </property>
</Properties>
</file>